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FC5E3">
      <w:pPr>
        <w:spacing w:line="455" w:lineRule="auto"/>
        <w:rPr>
          <w:rFonts w:ascii="Arial"/>
          <w:sz w:val="21"/>
        </w:rPr>
      </w:pPr>
      <w:bookmarkStart w:id="0" w:name="_GoBack"/>
      <w:bookmarkEnd w:id="0"/>
    </w:p>
    <w:p w14:paraId="147671C3">
      <w:pPr>
        <w:spacing w:before="156" w:line="219" w:lineRule="auto"/>
        <w:ind w:left="446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2"/>
          <w:sz w:val="48"/>
          <w:szCs w:val="48"/>
        </w:rPr>
        <w:t>干部教育培训精品课程推荐材料报送要求</w:t>
      </w:r>
    </w:p>
    <w:p w14:paraId="6B9A5E50">
      <w:pPr>
        <w:spacing w:line="295" w:lineRule="auto"/>
        <w:rPr>
          <w:rFonts w:ascii="Arial"/>
          <w:sz w:val="21"/>
        </w:rPr>
      </w:pPr>
    </w:p>
    <w:p w14:paraId="0F74F6EB">
      <w:pPr>
        <w:spacing w:line="295" w:lineRule="auto"/>
        <w:rPr>
          <w:rFonts w:ascii="Arial"/>
          <w:sz w:val="21"/>
        </w:rPr>
      </w:pPr>
    </w:p>
    <w:p w14:paraId="347D45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360" w:lineRule="auto"/>
        <w:ind w:left="639"/>
        <w:textAlignment w:val="baseline"/>
      </w:pPr>
      <w:r>
        <w:rPr>
          <w:spacing w:val="-1"/>
        </w:rPr>
        <w:t>根据相关工作要求，请有关单位报送以下推荐材料。</w:t>
      </w:r>
    </w:p>
    <w:p w14:paraId="385B5E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360" w:lineRule="auto"/>
        <w:ind w:left="639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一、书面材料</w:t>
      </w:r>
    </w:p>
    <w:p w14:paraId="41252E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right="29" w:firstLine="639"/>
        <w:jc w:val="both"/>
        <w:textAlignment w:val="baseline"/>
      </w:pPr>
      <w:r>
        <w:rPr>
          <w:spacing w:val="23"/>
        </w:rPr>
        <w:t>填写完整的精品课程推荐汇总表</w:t>
      </w:r>
      <w:r>
        <w:rPr>
          <w:rFonts w:hint="eastAsia"/>
          <w:spacing w:val="23"/>
          <w:lang w:eastAsia="zh-CN"/>
        </w:rPr>
        <w:t>（</w:t>
      </w:r>
      <w:r>
        <w:rPr>
          <w:spacing w:val="23"/>
        </w:rPr>
        <w:t>附件</w:t>
      </w:r>
      <w:r>
        <w:rPr>
          <w:rFonts w:hint="eastAsia"/>
          <w:spacing w:val="23"/>
          <w:lang w:val="en-US" w:eastAsia="zh-CN"/>
        </w:rPr>
        <w:t>2</w:t>
      </w:r>
      <w:r>
        <w:rPr>
          <w:rFonts w:hint="eastAsia"/>
          <w:spacing w:val="23"/>
          <w:lang w:eastAsia="zh-CN"/>
        </w:rPr>
        <w:t>）</w:t>
      </w:r>
      <w:r>
        <w:rPr>
          <w:spacing w:val="23"/>
        </w:rPr>
        <w:t>、</w:t>
      </w:r>
      <w:r>
        <w:rPr>
          <w:spacing w:val="22"/>
        </w:rPr>
        <w:t>精品课程推</w:t>
      </w:r>
      <w:r>
        <w:rPr>
          <w:spacing w:val="21"/>
        </w:rPr>
        <w:t>荐表</w:t>
      </w:r>
      <w:r>
        <w:rPr>
          <w:rFonts w:hint="eastAsia"/>
          <w:spacing w:val="21"/>
          <w:lang w:eastAsia="zh-CN"/>
        </w:rPr>
        <w:t>（</w:t>
      </w:r>
      <w:r>
        <w:rPr>
          <w:spacing w:val="21"/>
        </w:rPr>
        <w:t>附件</w:t>
      </w:r>
      <w:r>
        <w:rPr>
          <w:rFonts w:hint="eastAsia"/>
          <w:spacing w:val="21"/>
          <w:lang w:val="en-US" w:eastAsia="zh-CN"/>
        </w:rPr>
        <w:t>3</w:t>
      </w:r>
      <w:r>
        <w:rPr>
          <w:rFonts w:hint="eastAsia"/>
          <w:spacing w:val="21"/>
          <w:lang w:eastAsia="zh-CN"/>
        </w:rPr>
        <w:t>）</w:t>
      </w:r>
      <w:r>
        <w:rPr>
          <w:spacing w:val="21"/>
        </w:rPr>
        <w:t>。如推荐多门课程，需按优先次序排序，可根</w:t>
      </w:r>
      <w:r>
        <w:rPr>
          <w:spacing w:val="9"/>
        </w:rPr>
        <w:t>据需要增减表格；课程主讲人或网络课程制作牵头人</w:t>
      </w:r>
      <w:r>
        <w:rPr>
          <w:rFonts w:hint="eastAsia"/>
          <w:spacing w:val="9"/>
          <w:lang w:eastAsia="zh-CN"/>
        </w:rPr>
        <w:t>（</w:t>
      </w:r>
      <w:r>
        <w:rPr>
          <w:spacing w:val="9"/>
        </w:rPr>
        <w:t>以下统</w:t>
      </w:r>
      <w:r>
        <w:rPr>
          <w:spacing w:val="5"/>
        </w:rPr>
        <w:t>称“主讲人”</w:t>
      </w:r>
      <w:r>
        <w:rPr>
          <w:rFonts w:hint="eastAsia"/>
          <w:spacing w:val="5"/>
          <w:lang w:eastAsia="zh-CN"/>
        </w:rPr>
        <w:t>）</w:t>
      </w:r>
      <w:r>
        <w:rPr>
          <w:spacing w:val="5"/>
        </w:rPr>
        <w:t>可根据实际情况填写不超过2人。</w:t>
      </w:r>
    </w:p>
    <w:p w14:paraId="187C24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700"/>
        <w:textAlignment w:val="baseline"/>
      </w:pPr>
      <w:r>
        <w:rPr>
          <w:spacing w:val="-4"/>
        </w:rPr>
        <w:t>材料一式一份，用</w:t>
      </w:r>
      <w:r>
        <w:rPr>
          <w:rFonts w:ascii="Times New Roman" w:hAnsi="Times New Roman" w:eastAsia="Times New Roman" w:cs="Times New Roman"/>
          <w:spacing w:val="-4"/>
        </w:rPr>
        <w:t>A4</w:t>
      </w:r>
      <w:r>
        <w:rPr>
          <w:spacing w:val="-4"/>
        </w:rPr>
        <w:t>纸双面打印。</w:t>
      </w:r>
    </w:p>
    <w:p w14:paraId="75E263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360" w:lineRule="auto"/>
        <w:ind w:left="639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8"/>
          <w:sz w:val="30"/>
          <w:szCs w:val="30"/>
        </w:rPr>
        <w:t>二、电子材料</w:t>
      </w:r>
    </w:p>
    <w:p w14:paraId="31C477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360" w:lineRule="auto"/>
        <w:ind w:left="639"/>
        <w:textAlignment w:val="baseline"/>
      </w:pPr>
      <w:r>
        <w:rPr>
          <w:rFonts w:ascii="Times New Roman" w:hAnsi="Times New Roman" w:eastAsia="Times New Roman" w:cs="Times New Roman"/>
          <w:spacing w:val="-1"/>
        </w:rPr>
        <w:t>1.</w:t>
      </w:r>
      <w:r>
        <w:rPr>
          <w:rFonts w:ascii="Times New Roman" w:hAnsi="Times New Roman" w:eastAsia="Times New Roman" w:cs="Times New Roman"/>
          <w:spacing w:val="47"/>
        </w:rPr>
        <w:t xml:space="preserve"> </w:t>
      </w:r>
      <w:r>
        <w:rPr>
          <w:spacing w:val="-1"/>
        </w:rPr>
        <w:t>填写完整的精品课程推荐汇总表、精品课程推荐表。</w:t>
      </w:r>
    </w:p>
    <w:p w14:paraId="2D0544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60" w:lineRule="auto"/>
        <w:ind w:firstLine="639"/>
        <w:textAlignment w:val="baseline"/>
      </w:pPr>
      <w:r>
        <w:rPr>
          <w:spacing w:val="10"/>
        </w:rPr>
        <w:t>2.推荐课程的讲课稿。</w:t>
      </w:r>
      <w:r>
        <w:rPr>
          <w:rFonts w:ascii="Times New Roman" w:hAnsi="Times New Roman" w:eastAsia="Times New Roman" w:cs="Times New Roman"/>
        </w:rPr>
        <w:t>word</w:t>
      </w:r>
      <w:r>
        <w:rPr>
          <w:spacing w:val="10"/>
        </w:rPr>
        <w:t>格式，封面格式见附件</w:t>
      </w:r>
      <w:r>
        <w:rPr>
          <w:rFonts w:hint="eastAsia"/>
          <w:spacing w:val="10"/>
          <w:lang w:val="en-US" w:eastAsia="zh-CN"/>
        </w:rPr>
        <w:t>4</w:t>
      </w:r>
      <w:r>
        <w:rPr>
          <w:rFonts w:hint="eastAsia"/>
          <w:spacing w:val="10"/>
          <w:lang w:eastAsia="zh-CN"/>
        </w:rPr>
        <w:t>，</w:t>
      </w:r>
      <w:r>
        <w:rPr>
          <w:spacing w:val="10"/>
        </w:rPr>
        <w:t>正</w:t>
      </w:r>
      <w:r>
        <w:rPr>
          <w:spacing w:val="16"/>
        </w:rPr>
        <w:t xml:space="preserve"> </w:t>
      </w:r>
      <w:r>
        <w:rPr>
          <w:spacing w:val="22"/>
        </w:rPr>
        <w:t>文用4号宋体字。文件按“报送单位—序号—课程</w:t>
      </w:r>
      <w:r>
        <w:rPr>
          <w:spacing w:val="21"/>
        </w:rPr>
        <w:t>名称”命</w:t>
      </w:r>
      <w:r>
        <w:t xml:space="preserve"> </w:t>
      </w:r>
      <w:r>
        <w:rPr>
          <w:spacing w:val="-10"/>
        </w:rPr>
        <w:t>名。</w:t>
      </w:r>
    </w:p>
    <w:p w14:paraId="1FC4BF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1" w:line="360" w:lineRule="auto"/>
        <w:ind w:right="14" w:firstLine="639"/>
        <w:textAlignment w:val="baseline"/>
      </w:pPr>
      <w:r>
        <w:rPr>
          <w:spacing w:val="3"/>
        </w:rPr>
        <w:t>3.课件。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3"/>
        </w:rPr>
        <w:t>格式，大小在60</w:t>
      </w:r>
      <w:r>
        <w:rPr>
          <w:rFonts w:ascii="Times New Roman" w:hAnsi="Times New Roman" w:eastAsia="Times New Roman" w:cs="Times New Roman"/>
          <w:spacing w:val="3"/>
        </w:rPr>
        <w:t>M</w:t>
      </w:r>
      <w:r>
        <w:rPr>
          <w:spacing w:val="3"/>
        </w:rPr>
        <w:t>以内，首页含</w:t>
      </w:r>
      <w:r>
        <w:rPr>
          <w:spacing w:val="2"/>
        </w:rPr>
        <w:t>课程名称、</w:t>
      </w:r>
      <w:r>
        <w:t xml:space="preserve"> </w:t>
      </w:r>
      <w:r>
        <w:rPr>
          <w:spacing w:val="4"/>
        </w:rPr>
        <w:t>主讲人姓名及职务、主讲人单位等信息。文件按“报送单位—</w:t>
      </w:r>
      <w:r>
        <w:t xml:space="preserve"> </w:t>
      </w:r>
      <w:r>
        <w:rPr>
          <w:spacing w:val="-4"/>
        </w:rPr>
        <w:t>序号—课程名称”命名。</w:t>
      </w:r>
    </w:p>
    <w:p w14:paraId="3F1FF2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textAlignment w:val="baseline"/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4.课程视频。线下课程提供完整版和剪辑版，网络课程 仅提供完整版。 MP4格式，图像与音质清晰，长宽比建议为 16:9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，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分辨率不低于1920×1080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，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比特率不小于5mbps 、25帧。 片头含课程名称、主讲人姓名及职务、主讲人单位等信息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，时长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5至8秒。文件按“报送单位—序号—课程名称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（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完整版\剪辑 版\网络课程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）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”命名，线下课程大小不超过10G, 网络课程大 小不超过4G 。线下课程完整版视频需录制完整教学过程，全面 反映教学内容和流程环节，可适当穿插课件和影音资料，时长 不超过120分钟；剪辑版视频是完整版的高度浓缩，需体现课 程框架、反映课程特点，应包括课程提纲、主要观点、学员听 讲等片段，时长3分钟左右。网络课程应符合《干部网络培训 课程制作流程》 ( GB/T38861-2020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zh-CN" w:bidi="ar-SA"/>
        </w:rPr>
        <w:t>）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、《 干部网络培训课程 评价指标》 ( GB/T38859—2020)相关要求。</w:t>
      </w:r>
    </w:p>
    <w:p w14:paraId="2E60C3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360" w:lineRule="auto"/>
        <w:ind w:right="22" w:firstLine="684" w:firstLineChars="200"/>
        <w:textAlignment w:val="baseline"/>
        <w:rPr>
          <w:rFonts w:hint="eastAsia" w:ascii="宋体" w:hAnsi="宋体" w:eastAsia="宋体" w:cs="宋体"/>
          <w:spacing w:val="11"/>
          <w:lang w:eastAsia="zh-CN"/>
        </w:rPr>
      </w:pPr>
      <w:r>
        <w:rPr>
          <w:spacing w:val="11"/>
        </w:rPr>
        <w:t>5.课程音频。音频类网络课程提供</w:t>
      </w:r>
      <w:r>
        <w:rPr>
          <w:rFonts w:ascii="Times New Roman" w:hAnsi="Times New Roman" w:eastAsia="Times New Roman" w:cs="Times New Roman"/>
        </w:rPr>
        <w:t>MP</w:t>
      </w:r>
      <w:r>
        <w:rPr>
          <w:rFonts w:ascii="Times New Roman" w:hAnsi="Times New Roman" w:eastAsia="Times New Roman" w:cs="Times New Roman"/>
          <w:spacing w:val="11"/>
        </w:rPr>
        <w:t>3</w:t>
      </w:r>
      <w:r>
        <w:rPr>
          <w:spacing w:val="11"/>
        </w:rPr>
        <w:t>格式，声音清晰</w:t>
      </w:r>
      <w:r>
        <w:rPr>
          <w:spacing w:val="14"/>
        </w:rPr>
        <w:t xml:space="preserve"> </w:t>
      </w:r>
      <w:r>
        <w:rPr>
          <w:spacing w:val="19"/>
        </w:rPr>
        <w:t>流畅，比特率不低于128</w:t>
      </w:r>
      <w:r>
        <w:rPr>
          <w:rFonts w:ascii="Times New Roman" w:hAnsi="Times New Roman" w:eastAsia="Times New Roman" w:cs="Times New Roman"/>
        </w:rPr>
        <w:t>kbps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rFonts w:ascii="宋体" w:hAnsi="宋体" w:eastAsia="宋体" w:cs="宋体"/>
          <w:spacing w:val="19"/>
        </w:rPr>
        <w:t>。</w:t>
      </w:r>
      <w:r>
        <w:rPr>
          <w:spacing w:val="19"/>
        </w:rPr>
        <w:t>片头由课程名称、主讲人姓</w:t>
      </w:r>
      <w:r>
        <w:t xml:space="preserve"> </w:t>
      </w:r>
      <w:r>
        <w:rPr>
          <w:spacing w:val="15"/>
        </w:rPr>
        <w:t>名、单位及职务信息构成，时长10至20秒。文件按“报送单</w:t>
      </w:r>
      <w:r>
        <w:rPr>
          <w:spacing w:val="11"/>
        </w:rPr>
        <w:t xml:space="preserve"> 位—序号—课程名称</w:t>
      </w:r>
      <w:r>
        <w:rPr>
          <w:rFonts w:hint="eastAsia"/>
          <w:spacing w:val="11"/>
          <w:lang w:eastAsia="zh-CN"/>
        </w:rPr>
        <w:t>（</w:t>
      </w:r>
      <w:r>
        <w:rPr>
          <w:spacing w:val="11"/>
        </w:rPr>
        <w:t>网络课程</w:t>
      </w:r>
      <w:r>
        <w:rPr>
          <w:rFonts w:hint="eastAsia"/>
          <w:spacing w:val="11"/>
          <w:lang w:eastAsia="zh-CN"/>
        </w:rPr>
        <w:t>）</w:t>
      </w:r>
      <w:r>
        <w:rPr>
          <w:spacing w:val="11"/>
        </w:rPr>
        <w:t>”命名，大小不超过50</w:t>
      </w:r>
      <w:r>
        <w:rPr>
          <w:rFonts w:ascii="Times New Roman" w:hAnsi="Times New Roman" w:eastAsia="Times New Roman" w:cs="Times New Roman"/>
          <w:spacing w:val="11"/>
        </w:rPr>
        <w:t>M</w:t>
      </w:r>
      <w:r>
        <w:rPr>
          <w:rFonts w:hint="eastAsia" w:ascii="Times New Roman" w:hAnsi="Times New Roman" w:eastAsia="宋体" w:cs="Times New Roman"/>
          <w:spacing w:val="11"/>
          <w:lang w:eastAsia="zh-CN"/>
        </w:rPr>
        <w:t>。</w:t>
      </w:r>
    </w:p>
    <w:p w14:paraId="206B16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360" w:lineRule="auto"/>
        <w:ind w:right="22" w:firstLine="648" w:firstLineChars="200"/>
        <w:textAlignment w:val="baseline"/>
      </w:pPr>
      <w:r>
        <w:rPr>
          <w:spacing w:val="2"/>
        </w:rPr>
        <w:t>6</w:t>
      </w:r>
      <w:r>
        <w:rPr>
          <w:spacing w:val="-86"/>
        </w:rPr>
        <w:t xml:space="preserve"> </w:t>
      </w:r>
      <w:r>
        <w:rPr>
          <w:spacing w:val="2"/>
        </w:rPr>
        <w:t>.</w:t>
      </w:r>
      <w:r>
        <w:rPr>
          <w:spacing w:val="-86"/>
        </w:rPr>
        <w:t xml:space="preserve"> </w:t>
      </w:r>
      <w:r>
        <w:rPr>
          <w:spacing w:val="2"/>
        </w:rPr>
        <w:t>主讲人照片。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</w:rPr>
        <w:t>PNG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2"/>
        </w:rPr>
        <w:t>或</w:t>
      </w:r>
      <w:r>
        <w:rPr>
          <w:rFonts w:ascii="Times New Roman" w:hAnsi="Times New Roman" w:eastAsia="Times New Roman" w:cs="Times New Roman"/>
        </w:rPr>
        <w:t>JPG</w:t>
      </w:r>
      <w:r>
        <w:rPr>
          <w:spacing w:val="2"/>
        </w:rPr>
        <w:t>格式，400</w:t>
      </w:r>
      <w:r>
        <w:rPr>
          <w:rFonts w:ascii="Times New Roman" w:hAnsi="Times New Roman" w:eastAsia="Times New Roman" w:cs="Times New Roman"/>
        </w:rPr>
        <w:t>px</w:t>
      </w:r>
      <w:r>
        <w:rPr>
          <w:rFonts w:ascii="Times New Roman" w:hAnsi="Times New Roman" w:eastAsia="Times New Roman" w:cs="Times New Roman"/>
          <w:spacing w:val="2"/>
        </w:rPr>
        <w:t>×500</w:t>
      </w:r>
      <w:r>
        <w:rPr>
          <w:rFonts w:ascii="Times New Roman" w:hAnsi="Times New Roman" w:eastAsia="Times New Roman" w:cs="Times New Roman"/>
        </w:rPr>
        <w:t>px</w:t>
      </w:r>
      <w:r>
        <w:rPr>
          <w:spacing w:val="2"/>
        </w:rPr>
        <w:t>像素。文</w:t>
      </w:r>
      <w:r>
        <w:t xml:space="preserve"> </w:t>
      </w:r>
      <w:r>
        <w:rPr>
          <w:spacing w:val="-1"/>
        </w:rPr>
        <w:t>件按“报送单位—序号—课程名称—主讲人姓名”命名。</w:t>
      </w:r>
    </w:p>
    <w:p w14:paraId="5D1D7D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360" w:lineRule="auto"/>
        <w:ind w:right="44" w:firstLine="639"/>
        <w:textAlignment w:val="baseline"/>
      </w:pPr>
      <w:r>
        <w:rPr>
          <w:spacing w:val="3"/>
        </w:rPr>
        <w:t>电子材料和书面材料应确保内容一致，无涉密、无侵权等</w:t>
      </w:r>
      <w:r>
        <w:rPr>
          <w:spacing w:val="14"/>
        </w:rPr>
        <w:t xml:space="preserve"> </w:t>
      </w:r>
      <w:r>
        <w:rPr>
          <w:spacing w:val="-14"/>
        </w:rPr>
        <w:t>问题。</w:t>
      </w:r>
    </w:p>
    <w:p w14:paraId="1F2E7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639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三、案例教学课程的补充要求</w:t>
      </w:r>
    </w:p>
    <w:p w14:paraId="26D2CC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360" w:lineRule="auto"/>
        <w:ind w:right="18" w:firstLine="639"/>
        <w:jc w:val="both"/>
        <w:textAlignment w:val="baseline"/>
      </w:pPr>
      <w:r>
        <w:rPr>
          <w:b/>
          <w:bCs/>
          <w:spacing w:val="39"/>
        </w:rPr>
        <w:t>案例教学课程讲课稿电子版需报送案例文本</w:t>
      </w:r>
      <w:r>
        <w:rPr>
          <w:rFonts w:hint="eastAsia"/>
          <w:b/>
          <w:bCs/>
          <w:spacing w:val="39"/>
          <w:lang w:eastAsia="zh-CN"/>
        </w:rPr>
        <w:t>（</w:t>
      </w:r>
      <w:r>
        <w:rPr>
          <w:b/>
          <w:bCs/>
          <w:spacing w:val="39"/>
        </w:rPr>
        <w:t>不超过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23"/>
        </w:rPr>
        <w:t>10000字</w:t>
      </w:r>
      <w:r>
        <w:rPr>
          <w:rFonts w:hint="eastAsia"/>
          <w:b/>
          <w:bCs/>
          <w:spacing w:val="23"/>
          <w:lang w:eastAsia="zh-CN"/>
        </w:rPr>
        <w:t>）</w:t>
      </w:r>
      <w:r>
        <w:rPr>
          <w:b/>
          <w:bCs/>
          <w:spacing w:val="23"/>
        </w:rPr>
        <w:t>和案例教学手册</w:t>
      </w:r>
      <w:r>
        <w:rPr>
          <w:rFonts w:hint="eastAsia"/>
          <w:b/>
          <w:bCs/>
          <w:spacing w:val="23"/>
          <w:lang w:eastAsia="zh-CN"/>
        </w:rPr>
        <w:t>（</w:t>
      </w:r>
      <w:r>
        <w:rPr>
          <w:b/>
          <w:bCs/>
          <w:spacing w:val="23"/>
        </w:rPr>
        <w:t>不超过5000字</w:t>
      </w:r>
      <w:r>
        <w:rPr>
          <w:rFonts w:hint="eastAsia"/>
          <w:b/>
          <w:bCs/>
          <w:spacing w:val="23"/>
          <w:lang w:eastAsia="zh-CN"/>
        </w:rPr>
        <w:t>）</w:t>
      </w:r>
      <w:r>
        <w:rPr>
          <w:b/>
          <w:bCs/>
          <w:spacing w:val="23"/>
        </w:rPr>
        <w:t>。</w:t>
      </w:r>
      <w:r>
        <w:rPr>
          <w:spacing w:val="23"/>
        </w:rPr>
        <w:t>案例文本主要</w:t>
      </w:r>
      <w:r>
        <w:rPr>
          <w:spacing w:val="44"/>
        </w:rPr>
        <w:t>包括：</w:t>
      </w:r>
      <w:r>
        <w:rPr>
          <w:rFonts w:hint="eastAsia"/>
          <w:spacing w:val="44"/>
          <w:lang w:eastAsia="zh-CN"/>
        </w:rPr>
        <w:t>（</w:t>
      </w:r>
      <w:r>
        <w:rPr>
          <w:spacing w:val="44"/>
        </w:rPr>
        <w:t>1</w:t>
      </w:r>
      <w:r>
        <w:rPr>
          <w:rFonts w:hint="eastAsia"/>
          <w:spacing w:val="44"/>
          <w:lang w:eastAsia="zh-CN"/>
        </w:rPr>
        <w:t>）</w:t>
      </w:r>
      <w:r>
        <w:rPr>
          <w:spacing w:val="44"/>
        </w:rPr>
        <w:t>标题；</w:t>
      </w:r>
      <w:r>
        <w:rPr>
          <w:rFonts w:hint="eastAsia"/>
          <w:spacing w:val="44"/>
          <w:lang w:eastAsia="zh-CN"/>
        </w:rPr>
        <w:t>（</w:t>
      </w:r>
      <w:r>
        <w:rPr>
          <w:spacing w:val="44"/>
        </w:rPr>
        <w:t>2</w:t>
      </w:r>
      <w:r>
        <w:rPr>
          <w:rFonts w:hint="eastAsia"/>
          <w:spacing w:val="44"/>
          <w:lang w:eastAsia="zh-CN"/>
        </w:rPr>
        <w:t>）</w:t>
      </w:r>
      <w:r>
        <w:rPr>
          <w:spacing w:val="44"/>
        </w:rPr>
        <w:t>案例摘要和关键词；</w:t>
      </w:r>
      <w:r>
        <w:rPr>
          <w:rFonts w:hint="eastAsia"/>
          <w:spacing w:val="44"/>
          <w:lang w:eastAsia="zh-CN"/>
        </w:rPr>
        <w:t>（</w:t>
      </w:r>
      <w:r>
        <w:rPr>
          <w:spacing w:val="44"/>
        </w:rPr>
        <w:t>3</w:t>
      </w:r>
      <w:r>
        <w:rPr>
          <w:rFonts w:hint="eastAsia"/>
          <w:spacing w:val="44"/>
          <w:lang w:eastAsia="zh-CN"/>
        </w:rPr>
        <w:t>）</w:t>
      </w:r>
      <w:r>
        <w:rPr>
          <w:spacing w:val="43"/>
        </w:rPr>
        <w:t>正文，介</w:t>
      </w:r>
      <w:r>
        <w:t xml:space="preserve"> </w:t>
      </w:r>
      <w:r>
        <w:rPr>
          <w:spacing w:val="15"/>
        </w:rPr>
        <w:t>绍案例背景、基本情况、发展经过、工作效果和当前实际情</w:t>
      </w:r>
      <w:r>
        <w:rPr>
          <w:spacing w:val="8"/>
        </w:rPr>
        <w:t xml:space="preserve"> </w:t>
      </w:r>
      <w:r>
        <w:rPr>
          <w:spacing w:val="3"/>
        </w:rPr>
        <w:t>况，重点说明如何研究情况、分析问题、解决矛盾，突出故事</w:t>
      </w:r>
      <w:r>
        <w:rPr>
          <w:spacing w:val="30"/>
        </w:rPr>
        <w:t>性、生动性和可读性；</w:t>
      </w:r>
      <w:r>
        <w:rPr>
          <w:rFonts w:hint="eastAsia"/>
          <w:spacing w:val="30"/>
          <w:lang w:eastAsia="zh-CN"/>
        </w:rPr>
        <w:t>（</w:t>
      </w:r>
      <w:r>
        <w:rPr>
          <w:spacing w:val="30"/>
        </w:rPr>
        <w:t>4</w:t>
      </w:r>
      <w:r>
        <w:rPr>
          <w:rFonts w:hint="eastAsia"/>
          <w:spacing w:val="30"/>
          <w:lang w:eastAsia="zh-CN"/>
        </w:rPr>
        <w:t>）</w:t>
      </w:r>
      <w:r>
        <w:rPr>
          <w:spacing w:val="30"/>
        </w:rPr>
        <w:t>研讨题，3条左右；</w:t>
      </w:r>
      <w:r>
        <w:rPr>
          <w:rFonts w:hint="eastAsia"/>
          <w:spacing w:val="30"/>
          <w:lang w:eastAsia="zh-CN"/>
        </w:rPr>
        <w:t>（</w:t>
      </w:r>
      <w:r>
        <w:rPr>
          <w:spacing w:val="30"/>
        </w:rPr>
        <w:t>5</w:t>
      </w:r>
      <w:r>
        <w:rPr>
          <w:rFonts w:hint="eastAsia"/>
          <w:spacing w:val="30"/>
          <w:lang w:eastAsia="zh-CN"/>
        </w:rPr>
        <w:t>）</w:t>
      </w:r>
      <w:r>
        <w:rPr>
          <w:spacing w:val="30"/>
        </w:rPr>
        <w:t>附录，</w:t>
      </w:r>
      <w:r>
        <w:rPr>
          <w:spacing w:val="3"/>
        </w:rPr>
        <w:t>和案例有关的理论书籍、政策法规、统计数据图表、新闻报道</w:t>
      </w:r>
      <w:r>
        <w:t xml:space="preserve"> </w:t>
      </w:r>
      <w:r>
        <w:rPr>
          <w:spacing w:val="-1"/>
        </w:rPr>
        <w:t>及照片视频等相关资料，一般不超过8条，只需列出目录。</w:t>
      </w:r>
    </w:p>
    <w:p w14:paraId="0F4D45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right="18" w:firstLine="690"/>
        <w:jc w:val="both"/>
        <w:textAlignment w:val="baseline"/>
      </w:pPr>
      <w:r>
        <w:rPr>
          <w:spacing w:val="21"/>
        </w:rPr>
        <w:t>案例教学手册主要包括：</w:t>
      </w:r>
      <w:r>
        <w:rPr>
          <w:rFonts w:hint="eastAsia"/>
          <w:spacing w:val="21"/>
          <w:lang w:eastAsia="zh-CN"/>
        </w:rPr>
        <w:t>（</w:t>
      </w:r>
      <w:r>
        <w:rPr>
          <w:spacing w:val="21"/>
        </w:rPr>
        <w:t>1</w:t>
      </w:r>
      <w:r>
        <w:rPr>
          <w:rFonts w:hint="eastAsia"/>
          <w:spacing w:val="21"/>
          <w:lang w:eastAsia="zh-CN"/>
        </w:rPr>
        <w:t>）</w:t>
      </w:r>
      <w:r>
        <w:rPr>
          <w:spacing w:val="21"/>
        </w:rPr>
        <w:t>案例摘要，介绍案例基本</w:t>
      </w:r>
      <w:r>
        <w:rPr>
          <w:spacing w:val="13"/>
        </w:rPr>
        <w:t xml:space="preserve"> </w:t>
      </w:r>
      <w:r>
        <w:rPr>
          <w:spacing w:val="22"/>
        </w:rPr>
        <w:t>情况和案例建议使用范围；</w:t>
      </w:r>
      <w:r>
        <w:rPr>
          <w:rFonts w:hint="eastAsia"/>
          <w:spacing w:val="22"/>
          <w:lang w:eastAsia="zh-CN"/>
        </w:rPr>
        <w:t>（</w:t>
      </w:r>
      <w:r>
        <w:rPr>
          <w:spacing w:val="22"/>
        </w:rPr>
        <w:t>2</w:t>
      </w:r>
      <w:r>
        <w:rPr>
          <w:rFonts w:hint="eastAsia"/>
          <w:spacing w:val="22"/>
          <w:lang w:eastAsia="zh-CN"/>
        </w:rPr>
        <w:t>）</w:t>
      </w:r>
      <w:r>
        <w:rPr>
          <w:spacing w:val="22"/>
        </w:rPr>
        <w:t>教学目标，说</w:t>
      </w:r>
      <w:r>
        <w:rPr>
          <w:spacing w:val="21"/>
        </w:rPr>
        <w:t>明教学预期效</w:t>
      </w:r>
      <w:r>
        <w:t xml:space="preserve"> </w:t>
      </w:r>
      <w:r>
        <w:rPr>
          <w:spacing w:val="27"/>
        </w:rPr>
        <w:t>果；</w:t>
      </w:r>
      <w:r>
        <w:rPr>
          <w:rFonts w:hint="eastAsia"/>
          <w:spacing w:val="27"/>
          <w:lang w:eastAsia="zh-CN"/>
        </w:rPr>
        <w:t>（</w:t>
      </w:r>
      <w:r>
        <w:rPr>
          <w:spacing w:val="27"/>
        </w:rPr>
        <w:t>3</w:t>
      </w:r>
      <w:r>
        <w:rPr>
          <w:rFonts w:hint="eastAsia"/>
          <w:spacing w:val="27"/>
          <w:lang w:eastAsia="zh-CN"/>
        </w:rPr>
        <w:t>）</w:t>
      </w:r>
      <w:r>
        <w:rPr>
          <w:spacing w:val="27"/>
        </w:rPr>
        <w:t>课前准备，说明授课应具备的软硬件条</w:t>
      </w:r>
      <w:r>
        <w:rPr>
          <w:spacing w:val="26"/>
        </w:rPr>
        <w:t>件；</w:t>
      </w:r>
      <w:r>
        <w:rPr>
          <w:rFonts w:hint="eastAsia"/>
          <w:spacing w:val="26"/>
          <w:lang w:eastAsia="zh-CN"/>
        </w:rPr>
        <w:t>（</w:t>
      </w:r>
      <w:r>
        <w:rPr>
          <w:spacing w:val="26"/>
        </w:rPr>
        <w:t>4</w:t>
      </w:r>
      <w:r>
        <w:rPr>
          <w:rFonts w:hint="eastAsia"/>
          <w:spacing w:val="26"/>
          <w:lang w:eastAsia="zh-CN"/>
        </w:rPr>
        <w:t>）</w:t>
      </w:r>
      <w:r>
        <w:rPr>
          <w:spacing w:val="26"/>
        </w:rPr>
        <w:t>教</w:t>
      </w:r>
      <w:r>
        <w:t xml:space="preserve"> </w:t>
      </w:r>
      <w:r>
        <w:rPr>
          <w:spacing w:val="3"/>
        </w:rPr>
        <w:t>学对象，说明该案例教学适用对象的类型、特点，以及</w:t>
      </w:r>
      <w:r>
        <w:rPr>
          <w:rFonts w:hint="eastAsia"/>
          <w:spacing w:val="3"/>
          <w:lang w:eastAsia="zh-CN"/>
        </w:rPr>
        <w:t>须具备</w:t>
      </w:r>
      <w:r>
        <w:t xml:space="preserve"> </w:t>
      </w:r>
      <w:r>
        <w:rPr>
          <w:spacing w:val="21"/>
        </w:rPr>
        <w:t>的知识、技能和经验基础；</w:t>
      </w:r>
      <w:r>
        <w:rPr>
          <w:rFonts w:hint="eastAsia"/>
          <w:spacing w:val="21"/>
          <w:lang w:eastAsia="zh-CN"/>
        </w:rPr>
        <w:t>（</w:t>
      </w:r>
      <w:r>
        <w:rPr>
          <w:spacing w:val="21"/>
        </w:rPr>
        <w:t>5</w:t>
      </w:r>
      <w:r>
        <w:rPr>
          <w:rFonts w:hint="eastAsia"/>
          <w:spacing w:val="21"/>
          <w:lang w:eastAsia="zh-CN"/>
        </w:rPr>
        <w:t>）</w:t>
      </w:r>
      <w:r>
        <w:rPr>
          <w:spacing w:val="21"/>
        </w:rPr>
        <w:t>课程框架，</w:t>
      </w:r>
      <w:r>
        <w:rPr>
          <w:spacing w:val="20"/>
        </w:rPr>
        <w:t>本部分为教学手</w:t>
      </w:r>
      <w:r>
        <w:t xml:space="preserve"> </w:t>
      </w:r>
      <w:r>
        <w:rPr>
          <w:spacing w:val="3"/>
        </w:rPr>
        <w:t>册主体部分，需详细说明教学过程中有关理论、概念、课程逻</w:t>
      </w:r>
      <w:r>
        <w:t xml:space="preserve"> </w:t>
      </w:r>
      <w:r>
        <w:rPr>
          <w:spacing w:val="3"/>
        </w:rPr>
        <w:t>辑结构和重点内容，围绕案例开展讨论的逻辑框架及要点，需</w:t>
      </w:r>
      <w:r>
        <w:rPr>
          <w:spacing w:val="14"/>
        </w:rPr>
        <w:t xml:space="preserve"> </w:t>
      </w:r>
      <w:r>
        <w:rPr>
          <w:spacing w:val="23"/>
        </w:rPr>
        <w:t>要教师讲授引导的关键知识点等；</w:t>
      </w:r>
      <w:r>
        <w:rPr>
          <w:rFonts w:hint="eastAsia"/>
          <w:spacing w:val="23"/>
          <w:lang w:eastAsia="zh-CN"/>
        </w:rPr>
        <w:t>（</w:t>
      </w:r>
      <w:r>
        <w:rPr>
          <w:spacing w:val="23"/>
        </w:rPr>
        <w:t>6</w:t>
      </w:r>
      <w:r>
        <w:rPr>
          <w:rFonts w:hint="eastAsia"/>
          <w:spacing w:val="23"/>
          <w:lang w:eastAsia="zh-CN"/>
        </w:rPr>
        <w:t>）</w:t>
      </w:r>
      <w:r>
        <w:rPr>
          <w:spacing w:val="23"/>
        </w:rPr>
        <w:t>课堂讨论问题；</w:t>
      </w:r>
      <w:r>
        <w:rPr>
          <w:rFonts w:hint="eastAsia"/>
          <w:spacing w:val="23"/>
          <w:lang w:eastAsia="zh-CN"/>
        </w:rPr>
        <w:t>（</w:t>
      </w:r>
      <w:r>
        <w:rPr>
          <w:spacing w:val="23"/>
        </w:rPr>
        <w:t>7</w:t>
      </w:r>
      <w:r>
        <w:rPr>
          <w:rFonts w:hint="eastAsia"/>
          <w:spacing w:val="23"/>
          <w:lang w:eastAsia="zh-CN"/>
        </w:rPr>
        <w:t>）</w:t>
      </w:r>
      <w:r>
        <w:rPr>
          <w:spacing w:val="16"/>
        </w:rPr>
        <w:t xml:space="preserve"> </w:t>
      </w:r>
      <w:r>
        <w:rPr>
          <w:spacing w:val="21"/>
        </w:rPr>
        <w:t>教学流程，说明教学各环节进程、场景和时间；</w:t>
      </w:r>
      <w:r>
        <w:rPr>
          <w:rFonts w:hint="eastAsia"/>
          <w:spacing w:val="21"/>
          <w:lang w:eastAsia="zh-CN"/>
        </w:rPr>
        <w:t>（</w:t>
      </w:r>
      <w:r>
        <w:rPr>
          <w:spacing w:val="20"/>
        </w:rPr>
        <w:t>8</w:t>
      </w:r>
      <w:r>
        <w:rPr>
          <w:rFonts w:hint="eastAsia"/>
          <w:spacing w:val="20"/>
          <w:lang w:eastAsia="zh-CN"/>
        </w:rPr>
        <w:t>）</w:t>
      </w:r>
      <w:r>
        <w:rPr>
          <w:spacing w:val="20"/>
        </w:rPr>
        <w:t>案例详</w:t>
      </w:r>
      <w:r>
        <w:t xml:space="preserve"> </w:t>
      </w:r>
      <w:r>
        <w:rPr>
          <w:spacing w:val="3"/>
        </w:rPr>
        <w:t>细背景及后续发展，教学中使用案例的详细背景及目前实</w:t>
      </w:r>
      <w:r>
        <w:rPr>
          <w:spacing w:val="2"/>
        </w:rPr>
        <w:t>际情</w:t>
      </w:r>
      <w:r>
        <w:t xml:space="preserve"> </w:t>
      </w:r>
      <w:r>
        <w:rPr>
          <w:spacing w:val="14"/>
        </w:rPr>
        <w:t>况；</w:t>
      </w:r>
      <w:r>
        <w:rPr>
          <w:rFonts w:hint="eastAsia"/>
          <w:spacing w:val="14"/>
          <w:lang w:eastAsia="zh-CN"/>
        </w:rPr>
        <w:t>（</w:t>
      </w:r>
      <w:r>
        <w:rPr>
          <w:spacing w:val="14"/>
        </w:rPr>
        <w:t>9</w:t>
      </w:r>
      <w:r>
        <w:rPr>
          <w:rFonts w:hint="eastAsia"/>
          <w:spacing w:val="14"/>
          <w:lang w:eastAsia="zh-CN"/>
        </w:rPr>
        <w:t>）</w:t>
      </w:r>
      <w:r>
        <w:rPr>
          <w:spacing w:val="14"/>
        </w:rPr>
        <w:t>参考书目，学员扩展阅读相关书目。</w:t>
      </w:r>
    </w:p>
    <w:p w14:paraId="2BF0D5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60" w:lineRule="auto"/>
        <w:ind w:firstLine="660"/>
        <w:jc w:val="both"/>
        <w:textAlignment w:val="baseline"/>
        <w:rPr>
          <w:spacing w:val="-5"/>
        </w:rPr>
      </w:pPr>
      <w:r>
        <w:rPr>
          <w:spacing w:val="10"/>
        </w:rPr>
        <w:t>案例教学课程视频按“报送单位—序号—课程名称</w:t>
      </w:r>
      <w:r>
        <w:rPr>
          <w:rFonts w:hint="eastAsia"/>
          <w:spacing w:val="10"/>
          <w:lang w:eastAsia="zh-CN"/>
        </w:rPr>
        <w:t>（</w:t>
      </w:r>
      <w:r>
        <w:rPr>
          <w:spacing w:val="10"/>
        </w:rPr>
        <w:t>案例</w:t>
      </w:r>
      <w:r>
        <w:rPr>
          <w:spacing w:val="18"/>
        </w:rPr>
        <w:t xml:space="preserve"> </w:t>
      </w:r>
      <w:r>
        <w:rPr>
          <w:spacing w:val="10"/>
        </w:rPr>
        <w:t>教学课程</w:t>
      </w:r>
      <w:r>
        <w:rPr>
          <w:rFonts w:hint="eastAsia"/>
          <w:spacing w:val="10"/>
          <w:lang w:eastAsia="zh-CN"/>
        </w:rPr>
        <w:t>）</w:t>
      </w:r>
      <w:r>
        <w:rPr>
          <w:spacing w:val="10"/>
        </w:rPr>
        <w:t xml:space="preserve">”命名，应反映完整教学流程、组织形式和关键知 </w:t>
      </w:r>
      <w:r>
        <w:rPr>
          <w:spacing w:val="3"/>
        </w:rPr>
        <w:t>识点，包含教师简要介绍案例、组织学员剖析案例、分组讨论</w:t>
      </w:r>
      <w:r>
        <w:rPr>
          <w:spacing w:val="2"/>
        </w:rPr>
        <w:t xml:space="preserve"> </w:t>
      </w:r>
      <w:r>
        <w:rPr>
          <w:spacing w:val="3"/>
        </w:rPr>
        <w:t>及各组总结、教师对讨论情况进行点评等内容，学员研讨过程</w:t>
      </w:r>
      <w:r>
        <w:rPr>
          <w:spacing w:val="1"/>
        </w:rPr>
        <w:t xml:space="preserve"> </w:t>
      </w:r>
      <w:r>
        <w:rPr>
          <w:spacing w:val="-5"/>
        </w:rPr>
        <w:t>可简略体现，时长不超过60分钟。</w:t>
      </w:r>
    </w:p>
    <w:p w14:paraId="552CB0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60" w:lineRule="auto"/>
        <w:ind w:firstLine="660"/>
        <w:jc w:val="both"/>
        <w:textAlignment w:val="baseline"/>
        <w:rPr>
          <w:spacing w:val="-5"/>
        </w:rPr>
      </w:pPr>
    </w:p>
    <w:p w14:paraId="645DC6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60" w:lineRule="auto"/>
        <w:ind w:firstLine="660"/>
        <w:jc w:val="both"/>
        <w:textAlignment w:val="baseline"/>
        <w:rPr>
          <w:spacing w:val="-5"/>
        </w:rPr>
      </w:pPr>
    </w:p>
    <w:sectPr>
      <w:headerReference r:id="rId5" w:type="default"/>
      <w:footerReference r:id="rId6" w:type="default"/>
      <w:pgSz w:w="11900" w:h="16820"/>
      <w:pgMar w:top="1965" w:right="1455" w:bottom="1226" w:left="1524" w:header="1472" w:footer="9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087B4">
    <w:pPr>
      <w:spacing w:line="233" w:lineRule="auto"/>
      <w:ind w:left="3904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CA4B5">
    <w:pPr>
      <w:spacing w:before="84" w:line="224" w:lineRule="auto"/>
      <w:rPr>
        <w:rFonts w:ascii="黑体" w:hAnsi="黑体" w:eastAsia="黑体" w:cs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025D5A"/>
    <w:rsid w:val="22E839B9"/>
    <w:rsid w:val="30286816"/>
    <w:rsid w:val="411E745A"/>
    <w:rsid w:val="50E427C3"/>
    <w:rsid w:val="7E5D03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cd579bd6-9922-4372-a540-dc3b926f5d0f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2</start>
      <end>3</end>
      <status>modified</status>
      <modifiedWord>（</modifiedWord>
      <trackRevisions>false</trackRevisions>
    </reviewItem>
    <reviewItem>
      <errorID>e580a483-47d9-49dc-9e2d-ccd8e052e9e4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</start>
      <end>7</end>
      <status>modified</status>
      <modifiedWord>）</modifiedWord>
      <trackRevisions>false</trackRevisions>
    </reviewItem>
    <reviewItem>
      <errorID>f49253bd-ad4a-42d1-8ede-e4805194a826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41</start>
      <end>42</end>
      <status>modified</status>
      <modifiedWord>（</modifiedWord>
      <trackRevisions>false</trackRevisions>
    </reviewItem>
    <reviewItem>
      <errorID>3823174b-2c8e-48dd-98f4-11b710faaf5b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44</start>
      <end>45</end>
      <status>modified</status>
      <modifiedWord>）</modifiedWord>
      <trackRevisions>false</trackRevisions>
    </reviewItem>
    <reviewItem>
      <errorID>5f5e2b27-774f-4e6d-a35d-978bb2901161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47</start>
      <end>48</end>
      <status>modified</status>
      <modifiedWord>（</modifiedWord>
      <trackRevisions>false</trackRevisions>
    </reviewItem>
    <reviewItem>
      <errorID>9cd51b2c-a119-41dc-9b00-63be86b66f72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50</start>
      <end>51</end>
      <status>modified</status>
      <modifiedWord>）</modifiedWord>
      <trackRevisions>false</trackRevisions>
    </reviewItem>
    <reviewItem>
      <errorID>205c1733-5852-4b86-9cee-64208fe3180d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63</start>
      <end>64</end>
      <status>modified</status>
      <modifiedWord>（</modifiedWord>
      <trackRevisions>false</trackRevisions>
    </reviewItem>
    <reviewItem>
      <errorID>b14954d5-1506-4713-a9b3-8c5af9ab6650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66</start>
      <end>67</end>
      <status>modified</status>
      <modifiedWord>）</modifiedWord>
      <trackRevisions>false</trackRevisions>
    </reviewItem>
    <reviewItem>
      <errorID>e095f20d-dc4e-49a5-a158-f2f43edf3ed8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80</start>
      <end>81</end>
      <status>modified</status>
      <modifiedWord>（</modifiedWord>
      <trackRevisions>false</trackRevisions>
    </reviewItem>
    <reviewItem>
      <errorID>6c6e3412-eab9-48c2-a428-5eaf0faa29fb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84</start>
      <end>85</end>
      <status>modified</status>
      <modifiedWord>）</modifiedWord>
      <trackRevisions>false</trackRevisions>
    </reviewItem>
    <reviewItem>
      <errorID>cd6bee98-6078-44df-9eb6-7872d8aea9f7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87</start>
      <end>88</end>
      <status>modified</status>
      <modifiedWord>（</modifiedWord>
      <trackRevisions>false</trackRevisions>
    </reviewItem>
    <reviewItem>
      <errorID>c16cc83d-024e-4215-9a7c-79e3a7f94345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90</start>
      <end>91</end>
      <status>modified</status>
      <modifiedWord>）</modifiedWord>
      <trackRevisions>false</trackRevisions>
    </reviewItem>
    <reviewItem>
      <errorID>42a69998-dc7f-48ee-ac9b-0ff85e283f0b</errorID>
      <errorWord>用习近平新时代中国特色社会主义思想凝心铸 魂</errorWord>
      <group>L1_Political</group>
      <groupName>政治性问题</groupName>
      <ability>L2_Keyword</ability>
      <abilityName>固定表述</abilityName>
      <candidateList>
        <item>用习近平新时代中国特色社会主义思想凝心铸魂</item>
      </candidateList>
      <explain>词汇“用习近平新时代中国特色社会主义思想凝心铸魂”在特定场景下为固定表述形式，请确认此处的“用习近平新时代中国特色社会主义思想凝心铸 魂”是否存在不当。</explain>
      <paraID>4DD9D83B</paraID>
      <start>5</start>
      <end>26</end>
      <status>modified</status>
      <modifiedWord>用习近平新时代中国特色社会主义思想凝心铸魂</modifiedWord>
      <trackRevisions>false</trackRevisions>
    </reviewItem>
    <reviewItem>
      <errorID>29f1fc3e-07b6-4b91-a75d-08d1c224f5a5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4DD9D83B</paraID>
      <start>119</start>
      <end>120</end>
      <status>modified</status>
      <modifiedWord>）</modifiedWord>
      <trackRevisions>false</trackRevisions>
    </reviewItem>
    <reviewItem>
      <errorID>8dbe245f-54cd-4bf6-8373-8d17bb7e29d6</errorID>
      <errorWord>近平新时代</errorWord>
      <group>L1_Political</group>
      <groupName>政治性问题</groupName>
      <ability>L2_Unpolitical</ability>
      <abilityName>政治敏感错误</abilityName>
      <candidateList>
        <item>习近平新时代</item>
      </candidateList>
      <explain/>
      <paraID>493800B7</paraID>
      <start>83</start>
      <end>89</end>
      <status>modified</status>
      <modifiedWord>习近平新时代</modifiedWord>
      <trackRevisions>false</trackRevisions>
    </reviewItem>
    <reviewItem>
      <errorID>89c12bdd-4f6f-4a54-a298-9afa93f99701</errorID>
      <errorWord>习近</errorWord>
      <group>L1_Political</group>
      <groupName>政治性问题</groupName>
      <ability>L2_Unpolitical</ability>
      <abilityName>政治敏感错误</abilityName>
      <candidateList>
        <item>习近平</item>
      </candidateList>
      <explain/>
      <paraID> C16971E</paraID>
      <start>110</start>
      <end>113</end>
      <status>modified</status>
      <modifiedWord>习近平</modifiedWord>
      <trackRevisions>false</trackRevisions>
    </reviewItem>
    <reviewItem>
      <errorID>1a39a4eb-c257-4bbe-9f00-d5a708ea9bc3</errorID>
      <errorWord>习近平新时代中国特色社会主义 思想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词汇“习近平新时代中国特色社会主义思想”在特定场景下为固定表述形式，请确认此处的“习近平新时代中国特色社会主义 思想”是否存在不当。</explain>
      <paraID>4161AC47</paraID>
      <start>12</start>
      <end>28</end>
      <status>modified</status>
      <modifiedWord>习近平新时代中国特色社会主义思想</modifiedWord>
      <trackRevisions>false</trackRevisions>
    </reviewItem>
    <reviewItem>
      <errorID>ab49572c-df41-42d8-8241-0e0d287f30e5</errorID>
      <errorWord>中 国式现代化</errorWord>
      <group>L1_Political</group>
      <groupName>政治性问题</groupName>
      <ability>L2_Unpolitical</ability>
      <abilityName>政治敏感错误</abilityName>
      <candidateList>
        <item>中国式现代化</item>
      </candidateList>
      <explain/>
      <paraID>29CB54DF</paraID>
      <start>82</start>
      <end>88</end>
      <status>modified</status>
      <modifiedWord>中国式现代化</modifiedWord>
      <trackRevisions>false</trackRevisions>
    </reviewItem>
    <reviewItem>
      <errorID>40a3fab8-4c2d-4636-bdc7-5431d3f4dd08</errorID>
      <errorWord>的</errorWord>
      <group>L1_Grammar</group>
      <groupName>语法问题</groupName>
      <ability>L2_Missing</ability>
      <abilityName>成分残缺</abilityName>
      <candidateList>
        <item>学习和掌握作者的</item>
      </candidateList>
      <explain>句子中可能存在主谓宾、修饰语或者必要的词语残缺。</explain>
      <paraID>629C1748</paraID>
      <start>0</start>
      <end>8</end>
      <status>modified</status>
      <modifiedWord>学习和掌握作者的</modifiedWord>
      <trackRevisions>false</trackRevisions>
    </reviewItem>
    <reviewItem>
      <errorID>a79162d2-f824-46d1-93f8-001e9d208150</errorID>
      <errorWord>作重大调整</errorWord>
      <group>L1_Word</group>
      <groupName>字词问题</groupName>
      <ability>L2_Alias</ability>
      <abilityName>也作/曾用词</abilityName>
      <candidateList>
        <item>做重大调整</item>
      </candidateList>
      <explain>词汇[作重大调整]为不规范表述或旧称，其规范书面表述为[做重大调整]。</explain>
      <paraID>73B40BA8</paraID>
      <start>38</start>
      <end>43</end>
      <status>modified</status>
      <modifiedWord>做重大调整</modifiedWord>
      <trackRevisions>false</trackRevisions>
    </reviewItem>
    <reviewItem>
      <errorID>10a4c2b5-e372-4b1f-a54e-3b32d72b373a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3B863CE6</paraID>
      <start>22</start>
      <end>23</end>
      <status>modified</status>
      <modifiedWord>（</modifiedWord>
      <trackRevisions>false</trackRevisions>
    </reviewItem>
    <reviewItem>
      <errorID>43b3f32d-4cdc-46e9-9bc4-ccc5bc9d3177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3B863CE6</paraID>
      <start>33</start>
      <end>34</end>
      <status>modified</status>
      <modifiedWord>）</modifiedWord>
      <trackRevisions>false</trackRevisions>
    </reviewItem>
    <reviewItem>
      <errorID>b9b9ec8d-fb33-469e-a9ae-4be349af057c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9</start>
      <end>10</end>
      <status>modified</status>
      <modifiedWord>（</modifiedWord>
      <trackRevisions>false</trackRevisions>
    </reviewItem>
    <reviewItem>
      <errorID>df022ef4-e3f2-4542-9ec1-b7714e37ce38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13</start>
      <end>14</end>
      <status>modified</status>
      <modifiedWord>）</modifiedWord>
      <trackRevisions>false</trackRevisions>
    </reviewItem>
    <reviewItem>
      <errorID>565f3dc0-bc23-44c3-a2f2-724193703833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41</start>
      <end>42</end>
      <status>modified</status>
      <modifiedWord>（</modifiedWord>
      <trackRevisions>false</trackRevisions>
    </reviewItem>
    <reviewItem>
      <errorID>7e24cb71-bfc7-4c7b-a86c-b5ae38526fcc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46</start>
      <end>47</end>
      <status>modified</status>
      <modifiedWord>）</modifiedWord>
      <trackRevisions>false</trackRevisions>
    </reviewItem>
    <reviewItem>
      <errorID>a23870c9-72f3-427a-b1b9-2f2f2aef5ebc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35</start>
      <end>36</end>
      <status>modified</status>
      <modifiedWord>（</modifiedWord>
      <trackRevisions>false</trackRevisions>
    </reviewItem>
    <reviewItem>
      <errorID>f8dacc9f-b689-49f2-a296-ef16f2af8547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40</start>
      <end>41</end>
      <status>modified</status>
      <modifiedWord>）</modifiedWord>
      <trackRevisions>false</trackRevisions>
    </reviewItem>
    <reviewItem>
      <errorID>629e13f7-22c1-4cad-8062-a962db53eb6b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46</start>
      <end>47</end>
      <status>modified</status>
      <modifiedWord>（</modifiedWord>
      <trackRevisions>false</trackRevisions>
    </reviewItem>
    <reviewItem>
      <errorID>09a58805-422b-4f4b-8b93-6e253e92408d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52</start>
      <end>53</end>
      <status>modified</status>
      <modifiedWord>）</modifiedWord>
      <trackRevisions>false</trackRevisions>
    </reviewItem>
    <reviewItem>
      <errorID>42954a3c-82f4-4b02-9ba4-f77fe22a1e63</errorID>
      <errorWord>组 织部</errorWord>
      <group>L1_Word</group>
      <groupName>字词问题</groupName>
      <ability>L2_Typo</ability>
      <abilityName>字词错误</abilityName>
      <candidateList>
        <item>组织部</item>
      </candidateList>
      <explain/>
      <paraID>6BB34A72</paraID>
      <start>56</start>
      <end>59</end>
      <status>modified</status>
      <modifiedWord>组织部</modifiedWord>
      <trackRevisions>false</trackRevisions>
    </reviewItem>
    <reviewItem>
      <errorID>3df99607-2de4-47bd-b47e-161227f328d9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64</start>
      <end>65</end>
      <status>modified</status>
      <modifiedWord>（</modifiedWord>
      <trackRevisions>false</trackRevisions>
    </reviewItem>
    <reviewItem>
      <errorID>5a6b4a8a-7afb-4c0d-b212-e9b7c8e1eba7</errorID>
      <errorWord>),</errorWord>
      <group>L1_Format</group>
      <groupName>格式问题</groupName>
      <ability>L2_HalfPunc_CN</ability>
      <abilityName>全半角问题</abilityName>
      <candidateList>
        <item>），</item>
      </candidateList>
      <explain>文本全半角错误。</explain>
      <paraID>6BB34A72</paraID>
      <start>77</start>
      <end>79</end>
      <status>modified</status>
      <modifiedWord>），</modifiedWord>
      <trackRevisions>false</trackRevisions>
    </reviewItem>
    <reviewItem>
      <errorID>716f65e6-b519-4f47-a684-2497e90d44d4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14</start>
      <end>15</end>
      <status>modified</status>
      <modifiedWord>（</modifiedWord>
      <trackRevisions>false</trackRevisions>
    </reviewItem>
    <reviewItem>
      <errorID>3959dd57-f715-4757-b11e-9b3050ab612d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18</start>
      <end>19</end>
      <status>modified</status>
      <modifiedWord>）</modifiedWord>
      <trackRevisions>false</trackRevisions>
    </reviewItem>
    <reviewItem>
      <errorID>ba0c22eb-5319-40e6-b335-910a81454338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28</start>
      <end>29</end>
      <status>modified</status>
      <modifiedWord>（</modifiedWord>
      <trackRevisions>false</trackRevisions>
    </reviewItem>
    <reviewItem>
      <errorID>e3a6bf64-5db1-43d6-b9e1-fe97a14a4047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32</start>
      <end>33</end>
      <status>modified</status>
      <modifiedWord>）</modifiedWord>
      <trackRevisions>false</trackRevisions>
    </reviewItem>
    <reviewItem>
      <errorID>0400f8d5-2771-4dc0-8bf8-ae77087373d7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77</start>
      <end>78</end>
      <status>modified</status>
      <modifiedWord>（</modifiedWord>
      <trackRevisions>false</trackRevisions>
    </reviewItem>
    <reviewItem>
      <errorID>7c864f81-7e6e-47e1-b010-1fb42c0d780f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88</start>
      <end>89</end>
      <status>modified</status>
      <modifiedWord>）</modifiedWord>
      <trackRevisions>false</trackRevisions>
    </reviewItem>
    <reviewItem>
      <errorID>34ba8f2d-104f-4b72-9647-ebae810e4972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2D0544EA</paraID>
      <start>27</start>
      <end>28</end>
      <status>modified</status>
      <modifiedWord>，</modifiedWord>
      <trackRevisions>false</trackRevisions>
    </reviewItem>
    <reviewItem>
      <errorID>11a1d451-f50e-4dc2-9624-77ae8399d5b8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62</start>
      <end>63</end>
      <status>modified</status>
      <modifiedWord>，</modifiedWord>
      <trackRevisions>false</trackRevisions>
    </reviewItem>
    <reviewItem>
      <errorID>1f679f7e-1360-45f0-8086-62aff6d3423d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78</start>
      <end>79</end>
      <status>modified</status>
      <modifiedWord>，</modifiedWord>
      <trackRevisions>false</trackRevisions>
    </reviewItem>
    <reviewItem>
      <errorID>dd51fa5d-c709-4228-aea3-948c539cdea4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32EAE08C</paraID>
      <start>22</start>
      <end>23</end>
      <status>modified</status>
      <modifiedWord>（</modifiedWord>
      <trackRevisions>false</trackRevisions>
    </reviewItem>
    <reviewItem>
      <errorID>a052125b-f436-4f05-b44f-bf073d3deb2a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36</start>
      <end>37</end>
      <status>modified</status>
      <modifiedWord>）</modifiedWord>
      <trackRevisions>false</trackRevisions>
    </reviewItem>
    <reviewItem>
      <errorID>32b211c5-8a5c-4290-b583-950f035e3ef9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230</start>
      <end>231</end>
      <status>modified</status>
      <modifiedWord>）</modifiedWord>
      <trackRevisions>false</trackRevisions>
    </reviewItem>
    <reviewItem>
      <errorID>cb298388-048c-4714-afdf-e1732cbcd555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1947C084</paraID>
      <start>98</start>
      <end>99</end>
      <status>modified</status>
      <modifiedWord>（</modifiedWord>
      <trackRevisions>false</trackRevisions>
    </reviewItem>
    <reviewItem>
      <errorID>4eac996f-0191-425d-8ec7-4e9de10132a7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1947C084</paraID>
      <start>103</start>
      <end>104</end>
      <status>modified</status>
      <modifiedWord>）</modifiedWord>
      <trackRevisions>false</trackRevisions>
    </reviewItem>
    <reviewItem>
      <errorID>71cc18ed-499c-4101-8cf1-eeac74a44163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19</start>
      <end>20</end>
      <status>modified</status>
      <modifiedWord>（</modifiedWord>
      <trackRevisions>false</trackRevisions>
    </reviewItem>
    <reviewItem>
      <errorID>fa43edb3-bdc5-4a14-a870-b58d103c2037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30</start>
      <end>31</end>
      <status>modified</status>
      <modifiedWord>）</modifiedWord>
      <trackRevisions>false</trackRevisions>
    </reviewItem>
    <reviewItem>
      <errorID>8ba9658a-3044-4c97-878a-14591e0a4324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38</start>
      <end>39</end>
      <status>modified</status>
      <modifiedWord>（</modifiedWord>
      <trackRevisions>false</trackRevisions>
    </reviewItem>
    <reviewItem>
      <errorID>4a1bad01-d361-4f9b-9b00-3363b21c793d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47</start>
      <end>48</end>
      <status>modified</status>
      <modifiedWord>）</modifiedWord>
      <trackRevisions>false</trackRevisions>
    </reviewItem>
    <reviewItem>
      <errorID>6ad537ed-6ef3-479f-ae4e-9fd296ab75f5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59</start>
      <end>60</end>
      <status>modified</status>
      <modifiedWord>（</modifiedWord>
      <trackRevisions>false</trackRevisions>
    </reviewItem>
    <reviewItem>
      <errorID>34be193e-9ea9-436a-b0b8-09282d928026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61</start>
      <end>62</end>
      <status>modified</status>
      <modifiedWord>）</modifiedWord>
      <trackRevisions>false</trackRevisions>
    </reviewItem>
    <reviewItem>
      <errorID>dada99b4-6bdb-4fa6-b1f4-6cae1ceaf3e2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65</start>
      <end>66</end>
      <status>modified</status>
      <modifiedWord>（</modifiedWord>
      <trackRevisions>false</trackRevisions>
    </reviewItem>
    <reviewItem>
      <errorID>3ca9d0ff-5951-4a85-9f20-be8342bc31c0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67</start>
      <end>68</end>
      <status>modified</status>
      <modifiedWord>）</modifiedWord>
      <trackRevisions>false</trackRevisions>
    </reviewItem>
    <reviewItem>
      <errorID>678f6f4d-88c2-4425-8804-5046726b373a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77</start>
      <end>78</end>
      <status>modified</status>
      <modifiedWord>（</modifiedWord>
      <trackRevisions>false</trackRevisions>
    </reviewItem>
    <reviewItem>
      <errorID>ff7a2a4c-c3ef-45d5-9af6-3ffd2e71f5a7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79</start>
      <end>80</end>
      <status>modified</status>
      <modifiedWord>）</modifiedWord>
      <trackRevisions>false</trackRevisions>
    </reviewItem>
    <reviewItem>
      <errorID>c5521fdc-85f6-4f5c-99fd-8f48dfd2704d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10</start>
      <end>11</end>
      <status>modified</status>
      <modifiedWord>（</modifiedWord>
      <trackRevisions>false</trackRevisions>
    </reviewItem>
    <reviewItem>
      <errorID>808ac79a-4b91-424b-bd27-690fe17b7b6b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12</start>
      <end>13</end>
      <status>modified</status>
      <modifiedWord>）</modifiedWord>
      <trackRevisions>false</trackRevisions>
    </reviewItem>
    <reviewItem>
      <errorID>25c0c991-9997-4d41-98ad-517a9c25a768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22</start>
      <end>23</end>
      <status>modified</status>
      <modifiedWord>（</modifiedWord>
      <trackRevisions>false</trackRevisions>
    </reviewItem>
    <reviewItem>
      <errorID>2135ba5e-5c13-4753-a9b1-cfd6a916eea5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24</start>
      <end>25</end>
      <status>modified</status>
      <modifiedWord>）</modifiedWord>
      <trackRevisions>false</trackRevisions>
    </reviewItem>
    <reviewItem>
      <errorID>afe74735-c10a-43e4-b604-0958967f7a45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11</start>
      <end>12</end>
      <status>modified</status>
      <modifiedWord>（</modifiedWord>
      <trackRevisions>false</trackRevisions>
    </reviewItem>
    <reviewItem>
      <errorID>6dd2534e-1077-4911-aabc-909c62b8aad5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13</start>
      <end>14</end>
      <status>modified</status>
      <modifiedWord>）</modifiedWord>
      <trackRevisions>false</trackRevisions>
    </reviewItem>
    <reviewItem>
      <errorID>3a29584d-ebbf-429b-922b-67b179b7952b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38</start>
      <end>39</end>
      <status>modified</status>
      <modifiedWord>（</modifiedWord>
      <trackRevisions>false</trackRevisions>
    </reviewItem>
    <reviewItem>
      <errorID>17a08b38-c16e-48ef-9792-f67a046fdcf3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40</start>
      <end>41</end>
      <status>modified</status>
      <modifiedWord>）</modifiedWord>
      <trackRevisions>false</trackRevisions>
    </reviewItem>
    <reviewItem>
      <errorID>dfa07021-385b-479a-9194-caaa01ec996c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56</start>
      <end>57</end>
      <status>modified</status>
      <modifiedWord>（</modifiedWord>
      <trackRevisions>false</trackRevisions>
    </reviewItem>
    <reviewItem>
      <errorID>c5b80c83-edb6-4f86-87dd-395bac6eba59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58</start>
      <end>59</end>
      <status>modified</status>
      <modifiedWord>）</modifiedWord>
      <trackRevisions>false</trackRevisions>
    </reviewItem>
    <reviewItem>
      <errorID>8249c2a8-fa77-411a-adbc-3f809757538f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78</start>
      <end>79</end>
      <status>modified</status>
      <modifiedWord>（</modifiedWord>
      <trackRevisions>false</trackRevisions>
    </reviewItem>
    <reviewItem>
      <errorID>f47ff8fa-4357-4612-8f98-30464bb7ed2f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80</start>
      <end>81</end>
      <status>modified</status>
      <modifiedWord>）</modifiedWord>
      <trackRevisions>false</trackRevisions>
    </reviewItem>
    <reviewItem>
      <errorID>539bfa7c-f235-4a01-809f-06d793cdc683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 1D34D2C</paraID>
      <start>107</start>
      <end>110</end>
      <status>modified</status>
      <modifiedWord>须具备</modifiedWord>
      <trackRevisions>false</trackRevisions>
    </reviewItem>
    <reviewItem>
      <errorID>c6f7980e-8a75-46e2-8cae-0a339a78582d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123</start>
      <end>124</end>
      <status>modified</status>
      <modifiedWord>（</modifiedWord>
      <trackRevisions>false</trackRevisions>
    </reviewItem>
    <reviewItem>
      <errorID>920ffafe-656e-4095-96c5-0b1cf028b50c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125</start>
      <end>126</end>
      <status>modified</status>
      <modifiedWord>）</modifiedWord>
      <trackRevisions>false</trackRevisions>
    </reviewItem>
    <reviewItem>
      <errorID>8a86e79a-83b1-4cc3-97a7-f7f0b8cdb25e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210</start>
      <end>211</end>
      <status>modified</status>
      <modifiedWord>（</modifiedWord>
      <trackRevisions>false</trackRevisions>
    </reviewItem>
    <reviewItem>
      <errorID>57eb0306-2bce-452e-9254-bc6b99f7ffbf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212</start>
      <end>213</end>
      <status>modified</status>
      <modifiedWord>）</modifiedWord>
      <trackRevisions>false</trackRevisions>
    </reviewItem>
    <reviewItem>
      <errorID>d7031cdf-c991-4abb-912b-b3becf5f7556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220</start>
      <end>221</end>
      <status>modified</status>
      <modifiedWord>（</modifiedWord>
      <trackRevisions>false</trackRevisions>
    </reviewItem>
    <reviewItem>
      <errorID>aac005d3-5c6b-4e46-b637-b9d9d11e14f7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222</start>
      <end>223</end>
      <status>modified</status>
      <modifiedWord>）</modifiedWord>
      <trackRevisions>false</trackRevisions>
    </reviewItem>
    <reviewItem>
      <errorID>7a31b57f-a244-4491-b573-4b359379a147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245</start>
      <end>246</end>
      <status>modified</status>
      <modifiedWord>（</modifiedWord>
      <trackRevisions>false</trackRevisions>
    </reviewItem>
    <reviewItem>
      <errorID>a8d1d74c-fe32-4979-8436-c679314fa01c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247</start>
      <end>248</end>
      <status>modified</status>
      <modifiedWord>）</modifiedWord>
      <trackRevisions>false</trackRevisions>
    </reviewItem>
    <reviewItem>
      <errorID>0c48ab82-515d-4b76-8449-8e7fe2f1a8c9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282</start>
      <end>283</end>
      <status>modified</status>
      <modifiedWord>（</modifiedWord>
      <trackRevisions>false</trackRevisions>
    </reviewItem>
    <reviewItem>
      <errorID>0faabf06-175e-45bf-a958-c4c5c70cef45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284</start>
      <end>285</end>
      <status>modified</status>
      <modifiedWord>）</modifiedWord>
      <trackRevisions>false</trackRevisions>
    </reviewItem>
    <reviewItem>
      <errorID>ead0952a-2bad-4b8e-a671-3d4fc5ba3e1c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149E5D72</paraID>
      <start>22</start>
      <end>23</end>
      <status>modified</status>
      <modifiedWord>（</modifiedWord>
      <trackRevisions>false</trackRevisions>
    </reviewItem>
    <reviewItem>
      <errorID>6d545601-f3a4-4e0b-ae32-2a7d4eb2d4ea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149E5D72</paraID>
      <start>30</start>
      <end>31</end>
      <status>modified</status>
      <modifiedWord>）</modifiedWord>
      <trackRevisions>false</trackRevisions>
    </reviewItem>
    <reviewItem>
      <errorID>a992171d-85ac-40de-947d-2bf378b9f397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5</start>
      <end>6</end>
      <status>modified</status>
      <modifiedWord>（</modifiedWord>
      <trackRevisions>false</trackRevisions>
    </reviewItem>
    <reviewItem>
      <errorID>5425b94a-06aa-492c-9e06-3eae3ce7ef69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8</start>
      <end>9</end>
      <status>modified</status>
      <modifiedWord>）</modifiedWord>
      <trackRevisions>false</trackRevisions>
    </reviewItem>
    <reviewItem>
      <errorID>e579fa87-c827-4483-903f-95a7c25f1285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60</start>
      <end>61</end>
      <status>modified</status>
      <modifiedWord>（</modifiedWord>
      <trackRevisions>false</trackRevisions>
    </reviewItem>
    <reviewItem>
      <errorID>5ce89e91-b737-422f-873c-a26119adf46a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63</start>
      <end>64</end>
      <status>modified</status>
      <modifiedWord>）</modifiedWord>
      <trackRevisions>false</trackRevisions>
    </reviewItem>
    <reviewItem>
      <errorID>f9058d73-4da5-4fe5-81c0-6833325fa34f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70D50C56</paraID>
      <start>0</start>
      <end>1</end>
      <status>modified</status>
      <modifiedWord>（</modifiedWord>
      <trackRevisions>false</trackRevisions>
    </reviewItem>
    <reviewItem>
      <errorID>be43c990-1561-4873-9f55-a5fbf2a1413e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70D50C56</paraID>
      <start>40</start>
      <end>41</end>
      <status>modified</status>
      <modifiedWord>）</modifiedWord>
      <trackRevisions>false</trackRevisions>
    </reviewItem>
    <reviewItem>
      <errorID>db3de2e2-576e-46a3-9c17-e9e66f5b3e0e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6AFBC9BC</paraID>
      <start>6</start>
      <end>7</end>
      <status>modified</status>
      <modifiedWord>（</modifiedWord>
      <trackRevisions>false</trackRevisions>
    </reviewItem>
    <reviewItem>
      <errorID>cf60a513-9189-4df3-a982-a5e6c6380346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6AFBC9BC</paraID>
      <start>10</start>
      <end>11</end>
      <status>modified</status>
      <modifiedWord>）</modifiedWord>
      <trackRevisions>false</trackRevisions>
    </reviewItem>
    <reviewItem>
      <errorID>3e50ba65-cf05-4277-9cbd-623e405e0d72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58DC5380</paraID>
      <start>0</start>
      <end>1</end>
      <status>modified</status>
      <modifiedWord>（</modifiedWord>
      <trackRevisions>false</trackRevisions>
    </reviewItem>
    <reviewItem>
      <errorID>8d00487b-a4b9-4211-9531-d8d02329d191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58DC5380</paraID>
      <start>80</start>
      <end>81</end>
      <status>modified</status>
      <modifiedWord>）</modifiedWord>
      <trackRevisions>false</trackRevisions>
    </reviewItem>
    <reviewItem>
      <errorID>9a85bf62-1943-445e-90b7-722635366e56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5FAA1ACB</paraID>
      <start>0</start>
      <end>1</end>
      <status>modified</status>
      <modifiedWord>（</modifiedWord>
      <trackRevisions>false</trackRevisions>
    </reviewItem>
    <reviewItem>
      <errorID>16d92d36-c508-4a75-9d0c-b5b2d55e90af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5FAA1ACB</paraID>
      <start>145</start>
      <end>146</end>
      <status>modified</status>
      <modifiedWord>）</modifiedWord>
      <trackRevisions>false</trackRevisions>
    </reviewItem>
    <reviewItem>
      <errorID>49f07b1c-fefc-4306-859e-3cc262cf7201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1776F1D5</paraID>
      <start>17</start>
      <end>18</end>
      <status>modified</status>
      <modifiedWord>）</modifiedWord>
      <trackRevisions>false</trackRevisions>
    </reviewItem>
    <reviewItem>
      <errorID>b8bdfd4f-7f33-48f6-9ab8-fcab9b0d9292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FFEF487</paraID>
      <start>0</start>
      <end>1</end>
      <status>modified</status>
      <modifiedWord>（</modifiedWord>
      <trackRevisions>false</trackRevisions>
    </reviewItem>
    <reviewItem>
      <errorID>532c8d07-d425-4140-8a4e-0e66ae7105a8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7AC675EE</paraID>
      <start>43</start>
      <end>44</end>
      <status>modified</status>
      <modifiedWord>）</modifiedWord>
      <trackRevisions>false</trackRevisions>
    </reviewItem>
    <reviewItem>
      <errorID>dfa554ab-0096-4108-9bbd-71868f9ebb27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529A58BB</paraID>
      <start>0</start>
      <end>1</end>
      <status>modified</status>
      <modifiedWord>（</modifiedWord>
      <trackRevisions>false</trackRevisions>
    </reviewItem>
    <reviewItem>
      <errorID>b7eff7dc-787a-4fe6-a474-9cab05ac369d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529A58BB</paraID>
      <start>65</start>
      <end>66</end>
      <status>modified</status>
      <modifiedWord>）</modifiedWord>
      <trackRevisions>false</trackRevisions>
    </reviewItem>
    <reviewItem>
      <errorID>12374bf3-9039-4120-afd1-4c3def86d905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64F1AE87</paraID>
      <start>0</start>
      <end>1</end>
      <status>modified</status>
      <modifiedWord>（</modifiedWord>
      <trackRevisions>false</trackRevisions>
    </reviewItem>
    <reviewItem>
      <errorID>b5606e11-a3ab-41a2-b2a5-2c9d682e668d</errorID>
      <errorWord>与以习近平同志</errorWord>
      <group>L1_Word</group>
      <groupName>字词问题</groupName>
      <ability>L2_Typo</ability>
      <abilityName>字词错误</abilityName>
      <candidateList>
        <item>同以习近平同志</item>
      </candidateList>
      <explain/>
      <paraID>64F1AE87</paraID>
      <start>9</start>
      <end>16</end>
      <status>modified</status>
      <modifiedWord>同以习近平同志</modifiedWord>
      <trackRevisions>false</trackRevisions>
    </reviewItem>
    <reviewItem>
      <errorID>79bed239-46a3-42e8-b5d3-5d87567e0f6f</errorID>
      <errorWord>高度 一致</errorWord>
      <group>L1_Word</group>
      <groupName>字词问题</groupName>
      <ability>L2_Typo</ability>
      <abilityName>字词错误</abilityName>
      <candidateList>
        <item>高度一致</item>
      </candidateList>
      <explain/>
      <paraID>64F1AE87</paraID>
      <start>25</start>
      <end>29</end>
      <status>modified</status>
      <modifiedWord>高度一致</modifiedWord>
      <trackRevisions>false</trackRevisions>
    </reviewItem>
    <reviewItem>
      <errorID>46e01676-8627-4b69-9f08-cb98bd20cacd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64F1AE87</paraID>
      <start>55</start>
      <end>56</end>
      <status>modified</status>
      <modifiedWord>；</modifiedWord>
      <trackRevisions>false</trackRevisions>
    </reviewItem>
    <reviewItem>
      <errorID>9bcdbea0-f5e1-4f6b-b38e-46e93d66fe7e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64F1AE87</paraID>
      <start>117</start>
      <end>118</end>
      <status>modified</status>
      <modifiedWord>）</modifiedWord>
      <trackRevisions>false</trackRevisions>
    </reviewItem>
    <reviewItem>
      <errorID>6984bec8-0851-4870-b290-ea80bf5871ce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23143EA6</paraID>
      <start>0</start>
      <end>1</end>
      <status>modified</status>
      <modifiedWord>（</modifiedWord>
      <trackRevisions>false</trackRevisions>
    </reviewItem>
    <reviewItem>
      <errorID>ef26fb04-bd26-403b-9096-8fc3bb1e5cf4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23143EA6</paraID>
      <start>5</start>
      <end>6</end>
      <status>modified</status>
      <modifiedWord>）</modifiedWord>
      <trackRevisions>false</trackRevisions>
    </reviewItem>
    <reviewItem>
      <errorID>e9c11b4f-b469-4e41-8658-aa3129e39be8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D8F3B32</paraID>
      <start>4</start>
      <end>5</end>
      <status>modified</status>
      <modifiedWord>（</modifiedWord>
      <trackRevisions>false</trackRevisions>
    </reviewItem>
    <reviewItem>
      <errorID>d9c1f070-6d43-4073-baca-26be9708ede2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D8F3B32</paraID>
      <start>8</start>
      <end>9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e62bcbb-8526-4574-9b7f-c868fd706c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1435</Words>
  <Characters>1529</Characters>
  <TotalTime>17</TotalTime>
  <ScaleCrop>false</ScaleCrop>
  <LinksUpToDate>false</LinksUpToDate>
  <CharactersWithSpaces>1582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2026-08-31T14:53:00Z</dcterms:created>
  <dc:creator>Lenovo</dc:creator>
  <cp:lastModifiedBy>张晶</cp:lastModifiedBy>
  <dcterms:modified xsi:type="dcterms:W3CDTF">2026-09-01T00:34:13Z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2026-08-31T14:53:31Z</vt:filetime>
  </property>
  <property fmtid="{D5CDD505-2E9C-101B-9397-08002B2CF9AE}" pid="4" name="UsrData">
    <vt:lpwstr>6a9524e883de34001f11ba23wl</vt:lpwstr>
  </property>
  <property fmtid="{D5CDD505-2E9C-101B-9397-08002B2CF9AE}" pid="5" name="KSOTemplateDocerSaveRecord">
    <vt:lpwstr>eyJoZGlkIjoiOGM1NzI0YjcxNDZhYzJhMzEyYTUzNzM1NTBiODViNTEiLCJ1c2VySWQiOiIxNzY5NTQyNzE4In0=</vt:lpwstr>
  </property>
  <property fmtid="{D5CDD505-2E9C-101B-9397-08002B2CF9AE}" pid="6" name="KSOProductBuildVer">
    <vt:lpwstr>2052-12.1.0.28022</vt:lpwstr>
  </property>
  <property fmtid="{D5CDD505-2E9C-101B-9397-08002B2CF9AE}" pid="7" name="ICV">
    <vt:lpwstr>5043EAF2FCD0437088ED7B32307EB32D_12</vt:lpwstr>
  </property>
</Properties>
</file>