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13D" w:rsidRDefault="00E4113D" w:rsidP="00901D20">
      <w:pPr>
        <w:jc w:val="center"/>
        <w:rPr>
          <w:rFonts w:hint="eastAsia"/>
          <w:b/>
          <w:sz w:val="36"/>
          <w:szCs w:val="36"/>
        </w:rPr>
      </w:pPr>
    </w:p>
    <w:p w:rsidR="0081400F" w:rsidRPr="0081400F" w:rsidRDefault="008A4C83" w:rsidP="00901D2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 w:rsidR="00DB092A">
        <w:rPr>
          <w:b/>
          <w:sz w:val="36"/>
          <w:szCs w:val="36"/>
        </w:rPr>
        <w:t>9</w:t>
      </w:r>
      <w:r w:rsidR="00102FE9">
        <w:rPr>
          <w:rFonts w:hint="eastAsia"/>
          <w:b/>
          <w:sz w:val="36"/>
          <w:szCs w:val="36"/>
        </w:rPr>
        <w:t>年</w:t>
      </w:r>
      <w:r w:rsidR="00901D20" w:rsidRPr="0081400F">
        <w:rPr>
          <w:rFonts w:hint="eastAsia"/>
          <w:b/>
          <w:sz w:val="36"/>
          <w:szCs w:val="36"/>
        </w:rPr>
        <w:t>二级学院教学工作目标量化考核报送材料</w:t>
      </w:r>
    </w:p>
    <w:p w:rsidR="00E4113D" w:rsidRPr="0081400F" w:rsidRDefault="00901D20" w:rsidP="00590BC2">
      <w:pPr>
        <w:spacing w:line="560" w:lineRule="exact"/>
        <w:jc w:val="center"/>
        <w:rPr>
          <w:b/>
          <w:sz w:val="36"/>
          <w:szCs w:val="36"/>
        </w:rPr>
      </w:pPr>
      <w:r w:rsidRPr="0081400F">
        <w:rPr>
          <w:rFonts w:hint="eastAsia"/>
          <w:b/>
          <w:sz w:val="36"/>
          <w:szCs w:val="36"/>
        </w:rPr>
        <w:t>（教学建设与改革科）</w:t>
      </w:r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3050"/>
        <w:gridCol w:w="6301"/>
        <w:gridCol w:w="5528"/>
      </w:tblGrid>
      <w:tr w:rsidR="00537AE8" w:rsidRPr="005F7980" w:rsidTr="00342B6B">
        <w:trPr>
          <w:jc w:val="center"/>
        </w:trPr>
        <w:tc>
          <w:tcPr>
            <w:tcW w:w="3050" w:type="dxa"/>
          </w:tcPr>
          <w:p w:rsidR="00B51FBA" w:rsidRPr="005F7980" w:rsidRDefault="00B51FBA" w:rsidP="00D86634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5F7980">
              <w:rPr>
                <w:rFonts w:hint="eastAsia"/>
                <w:b/>
                <w:sz w:val="28"/>
                <w:szCs w:val="28"/>
              </w:rPr>
              <w:t>二级指标</w:t>
            </w:r>
          </w:p>
        </w:tc>
        <w:tc>
          <w:tcPr>
            <w:tcW w:w="6301" w:type="dxa"/>
          </w:tcPr>
          <w:p w:rsidR="00B51FBA" w:rsidRPr="005F7980" w:rsidRDefault="00B51FBA" w:rsidP="00D86634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5F7980">
              <w:rPr>
                <w:rFonts w:hint="eastAsia"/>
                <w:b/>
                <w:sz w:val="28"/>
                <w:szCs w:val="28"/>
              </w:rPr>
              <w:t>考核内容</w:t>
            </w:r>
          </w:p>
        </w:tc>
        <w:tc>
          <w:tcPr>
            <w:tcW w:w="5528" w:type="dxa"/>
          </w:tcPr>
          <w:p w:rsidR="00B51FBA" w:rsidRPr="005F7980" w:rsidRDefault="00B51FBA" w:rsidP="00D86634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5F7980">
              <w:rPr>
                <w:rFonts w:hint="eastAsia"/>
                <w:b/>
                <w:sz w:val="28"/>
                <w:szCs w:val="28"/>
              </w:rPr>
              <w:t>报送形式</w:t>
            </w:r>
            <w:r w:rsidR="009A7A51" w:rsidRPr="005F7980">
              <w:rPr>
                <w:rFonts w:hint="eastAsia"/>
                <w:b/>
                <w:sz w:val="28"/>
                <w:szCs w:val="28"/>
              </w:rPr>
              <w:t>（要求）</w:t>
            </w:r>
          </w:p>
        </w:tc>
      </w:tr>
      <w:tr w:rsidR="006372BF" w:rsidRPr="00D86634" w:rsidTr="00342B6B">
        <w:trPr>
          <w:jc w:val="center"/>
        </w:trPr>
        <w:tc>
          <w:tcPr>
            <w:tcW w:w="3050" w:type="dxa"/>
            <w:vMerge w:val="restart"/>
            <w:vAlign w:val="center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>2.1</w:t>
            </w:r>
            <w:r w:rsidRPr="00D86634">
              <w:rPr>
                <w:rFonts w:hint="eastAsia"/>
                <w:sz w:val="24"/>
                <w:szCs w:val="24"/>
              </w:rPr>
              <w:t>专业建设</w:t>
            </w:r>
          </w:p>
        </w:tc>
        <w:tc>
          <w:tcPr>
            <w:tcW w:w="6301" w:type="dxa"/>
            <w:vAlign w:val="center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>专业建设年度总结（</w:t>
            </w:r>
            <w:r w:rsidRPr="005752B1">
              <w:rPr>
                <w:rFonts w:hint="eastAsia"/>
                <w:b/>
                <w:color w:val="FF0000"/>
                <w:sz w:val="24"/>
                <w:szCs w:val="24"/>
              </w:rPr>
              <w:t>含下一年度规划</w:t>
            </w:r>
            <w:r w:rsidRPr="00D86634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5528" w:type="dxa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>文字材料</w:t>
            </w:r>
            <w:r w:rsidRPr="008A4C83">
              <w:rPr>
                <w:rFonts w:hint="eastAsia"/>
                <w:b/>
                <w:color w:val="FF0000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须</w:t>
            </w:r>
            <w:r w:rsidRPr="008A4C83">
              <w:rPr>
                <w:rFonts w:hint="eastAsia"/>
                <w:b/>
                <w:color w:val="FF0000"/>
                <w:sz w:val="24"/>
                <w:szCs w:val="24"/>
              </w:rPr>
              <w:t>加盖学院公章）</w:t>
            </w:r>
          </w:p>
        </w:tc>
      </w:tr>
      <w:tr w:rsidR="006372BF" w:rsidRPr="006372BF" w:rsidTr="00342B6B">
        <w:trPr>
          <w:jc w:val="center"/>
        </w:trPr>
        <w:tc>
          <w:tcPr>
            <w:tcW w:w="3050" w:type="dxa"/>
            <w:vMerge/>
            <w:vAlign w:val="center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01" w:type="dxa"/>
            <w:vAlign w:val="center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组织召开有</w:t>
            </w:r>
            <w:r w:rsidRPr="005F7980">
              <w:rPr>
                <w:rFonts w:hint="eastAsia"/>
                <w:b/>
                <w:color w:val="FF0000"/>
                <w:sz w:val="24"/>
                <w:szCs w:val="24"/>
              </w:rPr>
              <w:t>校外</w:t>
            </w:r>
            <w:r w:rsidRPr="00D86634">
              <w:rPr>
                <w:rFonts w:hint="eastAsia"/>
                <w:sz w:val="24"/>
                <w:szCs w:val="24"/>
              </w:rPr>
              <w:t>专家参与的</w:t>
            </w:r>
            <w:r w:rsidRPr="000F0FFF">
              <w:rPr>
                <w:rFonts w:hint="eastAsia"/>
                <w:b/>
                <w:color w:val="FF0000"/>
                <w:sz w:val="24"/>
                <w:szCs w:val="24"/>
              </w:rPr>
              <w:t>专业建设专题研讨会</w:t>
            </w:r>
          </w:p>
        </w:tc>
        <w:tc>
          <w:tcPr>
            <w:tcW w:w="5528" w:type="dxa"/>
          </w:tcPr>
          <w:p w:rsidR="006372BF" w:rsidRPr="00342B6B" w:rsidRDefault="006372BF" w:rsidP="00590BC2">
            <w:pPr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须提供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-10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日期间</w:t>
            </w:r>
            <w:r>
              <w:rPr>
                <w:sz w:val="24"/>
                <w:szCs w:val="24"/>
              </w:rPr>
              <w:t>的</w:t>
            </w:r>
            <w:r w:rsidRPr="00D86634">
              <w:rPr>
                <w:rFonts w:hint="eastAsia"/>
                <w:sz w:val="24"/>
                <w:szCs w:val="24"/>
              </w:rPr>
              <w:t>网站宣传报道截图</w:t>
            </w:r>
            <w:r>
              <w:rPr>
                <w:rFonts w:hint="eastAsia"/>
                <w:sz w:val="24"/>
                <w:szCs w:val="24"/>
              </w:rPr>
              <w:t>，（</w:t>
            </w:r>
            <w:r>
              <w:rPr>
                <w:sz w:val="24"/>
                <w:szCs w:val="24"/>
              </w:rPr>
              <w:t>评审会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签约会、共建会、</w:t>
            </w:r>
            <w:r>
              <w:rPr>
                <w:rFonts w:hint="eastAsia"/>
                <w:sz w:val="24"/>
                <w:szCs w:val="24"/>
              </w:rPr>
              <w:t>考察</w:t>
            </w:r>
            <w:r>
              <w:rPr>
                <w:sz w:val="24"/>
                <w:szCs w:val="24"/>
              </w:rPr>
              <w:t>见面会</w:t>
            </w:r>
            <w:r>
              <w:rPr>
                <w:rFonts w:hint="eastAsia"/>
                <w:sz w:val="24"/>
                <w:szCs w:val="24"/>
              </w:rPr>
              <w:t>等</w:t>
            </w:r>
            <w:r w:rsidRPr="008A4C83">
              <w:rPr>
                <w:b/>
                <w:color w:val="FF0000"/>
                <w:sz w:val="24"/>
                <w:szCs w:val="24"/>
              </w:rPr>
              <w:t>不加分</w:t>
            </w:r>
            <w:r>
              <w:rPr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一会</w:t>
            </w:r>
            <w:r>
              <w:rPr>
                <w:sz w:val="24"/>
                <w:szCs w:val="24"/>
              </w:rPr>
              <w:t>多用者</w:t>
            </w:r>
            <w:r w:rsidRPr="008A4C83">
              <w:rPr>
                <w:b/>
                <w:color w:val="FF0000"/>
                <w:sz w:val="24"/>
                <w:szCs w:val="24"/>
              </w:rPr>
              <w:t>不加分</w:t>
            </w:r>
            <w:r>
              <w:rPr>
                <w:sz w:val="24"/>
                <w:szCs w:val="24"/>
              </w:rPr>
              <w:t>；时间内容弄虚作假者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不加分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9C49AC">
              <w:rPr>
                <w:rFonts w:hint="eastAsia"/>
                <w:b/>
                <w:color w:val="FF0000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以上</w:t>
            </w:r>
            <w:r>
              <w:rPr>
                <w:b/>
                <w:color w:val="FF0000"/>
                <w:sz w:val="24"/>
                <w:szCs w:val="24"/>
              </w:rPr>
              <w:t>材料须</w:t>
            </w:r>
            <w:r w:rsidRPr="009C49AC">
              <w:rPr>
                <w:rFonts w:hint="eastAsia"/>
                <w:b/>
                <w:color w:val="FF0000"/>
                <w:sz w:val="24"/>
                <w:szCs w:val="24"/>
              </w:rPr>
              <w:t>加盖学院公章）</w:t>
            </w:r>
          </w:p>
        </w:tc>
      </w:tr>
      <w:tr w:rsidR="006372BF" w:rsidRPr="006372BF" w:rsidTr="00342B6B">
        <w:trPr>
          <w:jc w:val="center"/>
        </w:trPr>
        <w:tc>
          <w:tcPr>
            <w:tcW w:w="3050" w:type="dxa"/>
            <w:vMerge/>
            <w:vAlign w:val="center"/>
          </w:tcPr>
          <w:p w:rsidR="006372BF" w:rsidRPr="00D86634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01" w:type="dxa"/>
            <w:vAlign w:val="center"/>
          </w:tcPr>
          <w:p w:rsidR="006372BF" w:rsidRDefault="006372BF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专业文化</w:t>
            </w:r>
            <w:r w:rsidRPr="00342B6B">
              <w:rPr>
                <w:rFonts w:hint="eastAsia"/>
                <w:b/>
                <w:color w:val="FF0000"/>
                <w:sz w:val="24"/>
                <w:szCs w:val="24"/>
              </w:rPr>
              <w:t>建设</w:t>
            </w:r>
            <w:r w:rsidRPr="00342B6B">
              <w:rPr>
                <w:b/>
                <w:color w:val="FF0000"/>
                <w:sz w:val="24"/>
                <w:szCs w:val="24"/>
              </w:rPr>
              <w:t>成效</w:t>
            </w:r>
          </w:p>
        </w:tc>
        <w:tc>
          <w:tcPr>
            <w:tcW w:w="5528" w:type="dxa"/>
          </w:tcPr>
          <w:p w:rsidR="006372BF" w:rsidRDefault="006372BF" w:rsidP="00590BC2">
            <w:pPr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须</w:t>
            </w:r>
            <w:r>
              <w:rPr>
                <w:sz w:val="24"/>
                <w:szCs w:val="24"/>
              </w:rPr>
              <w:t>提供本年度专业文化建设总结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（</w:t>
            </w:r>
            <w:r w:rsidRPr="006372BF">
              <w:rPr>
                <w:b/>
                <w:color w:val="FF0000"/>
                <w:sz w:val="24"/>
                <w:szCs w:val="24"/>
              </w:rPr>
              <w:t>图文并茂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</w:p>
        </w:tc>
      </w:tr>
      <w:tr w:rsidR="00DB092A" w:rsidRPr="00D31B10" w:rsidTr="00342B6B">
        <w:trPr>
          <w:jc w:val="center"/>
        </w:trPr>
        <w:tc>
          <w:tcPr>
            <w:tcW w:w="3050" w:type="dxa"/>
            <w:vMerge w:val="restart"/>
            <w:vAlign w:val="center"/>
          </w:tcPr>
          <w:p w:rsidR="00342B6B" w:rsidRDefault="00DB092A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 xml:space="preserve">5.1 </w:t>
            </w:r>
            <w:r w:rsidR="00342B6B">
              <w:rPr>
                <w:rFonts w:hint="eastAsia"/>
                <w:sz w:val="24"/>
                <w:szCs w:val="24"/>
              </w:rPr>
              <w:t>本科</w:t>
            </w:r>
            <w:r w:rsidR="00342B6B">
              <w:rPr>
                <w:sz w:val="24"/>
                <w:szCs w:val="24"/>
              </w:rPr>
              <w:t>教学</w:t>
            </w:r>
            <w:r w:rsidRPr="00D86634">
              <w:rPr>
                <w:rFonts w:hint="eastAsia"/>
                <w:sz w:val="24"/>
                <w:szCs w:val="24"/>
              </w:rPr>
              <w:t>工程</w:t>
            </w:r>
          </w:p>
          <w:p w:rsidR="00DB092A" w:rsidRPr="00D86634" w:rsidRDefault="00DB092A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>加分项目</w:t>
            </w:r>
          </w:p>
        </w:tc>
        <w:tc>
          <w:tcPr>
            <w:tcW w:w="6301" w:type="dxa"/>
            <w:vAlign w:val="center"/>
          </w:tcPr>
          <w:p w:rsidR="00DB092A" w:rsidRDefault="00DB092A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</w:t>
            </w:r>
            <w:r>
              <w:rPr>
                <w:sz w:val="24"/>
                <w:szCs w:val="24"/>
              </w:rPr>
              <w:t>教育专业认证</w:t>
            </w:r>
            <w:r w:rsidRPr="00342B6B">
              <w:rPr>
                <w:b/>
                <w:color w:val="FF0000"/>
                <w:sz w:val="24"/>
                <w:szCs w:val="24"/>
              </w:rPr>
              <w:t>申请、</w:t>
            </w:r>
            <w:r w:rsidRPr="00342B6B">
              <w:rPr>
                <w:rFonts w:hint="eastAsia"/>
                <w:b/>
                <w:color w:val="FF0000"/>
                <w:sz w:val="24"/>
                <w:szCs w:val="24"/>
              </w:rPr>
              <w:t>受理</w:t>
            </w:r>
            <w:r w:rsidRPr="00342B6B">
              <w:rPr>
                <w:b/>
                <w:color w:val="FF0000"/>
                <w:sz w:val="24"/>
                <w:szCs w:val="24"/>
              </w:rPr>
              <w:t>、通过</w:t>
            </w:r>
          </w:p>
        </w:tc>
        <w:tc>
          <w:tcPr>
            <w:tcW w:w="5528" w:type="dxa"/>
          </w:tcPr>
          <w:p w:rsidR="00DB092A" w:rsidRPr="006372BF" w:rsidRDefault="00DB092A" w:rsidP="00590BC2">
            <w:pPr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须</w:t>
            </w:r>
            <w:r>
              <w:rPr>
                <w:sz w:val="24"/>
                <w:szCs w:val="24"/>
              </w:rPr>
              <w:t>提供</w:t>
            </w:r>
            <w:r w:rsidRPr="006372BF">
              <w:rPr>
                <w:b/>
                <w:color w:val="FF0000"/>
                <w:sz w:val="24"/>
                <w:szCs w:val="24"/>
              </w:rPr>
              <w:t>有效</w:t>
            </w:r>
            <w:r>
              <w:rPr>
                <w:sz w:val="24"/>
                <w:szCs w:val="24"/>
              </w:rPr>
              <w:t>证明材料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（教育部等</w:t>
            </w:r>
            <w:r w:rsidRPr="006372BF">
              <w:rPr>
                <w:b/>
                <w:color w:val="FF0000"/>
                <w:sz w:val="24"/>
                <w:szCs w:val="24"/>
              </w:rPr>
              <w:t>认证机构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发</w:t>
            </w:r>
            <w:r w:rsidRPr="006372BF">
              <w:rPr>
                <w:b/>
                <w:color w:val="FF0000"/>
                <w:sz w:val="24"/>
                <w:szCs w:val="24"/>
              </w:rPr>
              <w:t>函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或</w:t>
            </w:r>
            <w:r w:rsidRPr="006372BF">
              <w:rPr>
                <w:b/>
                <w:color w:val="FF0000"/>
                <w:sz w:val="24"/>
                <w:szCs w:val="24"/>
              </w:rPr>
              <w:t>发文</w:t>
            </w:r>
            <w:r w:rsidRPr="006372BF"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</w:p>
        </w:tc>
        <w:bookmarkStart w:id="0" w:name="_GoBack"/>
        <w:bookmarkEnd w:id="0"/>
      </w:tr>
      <w:tr w:rsidR="00DB092A" w:rsidRPr="00D86634" w:rsidTr="00342B6B">
        <w:trPr>
          <w:jc w:val="center"/>
        </w:trPr>
        <w:tc>
          <w:tcPr>
            <w:tcW w:w="3050" w:type="dxa"/>
            <w:vMerge/>
            <w:vAlign w:val="center"/>
          </w:tcPr>
          <w:p w:rsidR="00DB092A" w:rsidRPr="00D86634" w:rsidRDefault="00DB092A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01" w:type="dxa"/>
            <w:vAlign w:val="center"/>
          </w:tcPr>
          <w:p w:rsidR="00DB092A" w:rsidRPr="00D86634" w:rsidRDefault="00342B6B" w:rsidP="006372BF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省级及以上</w:t>
            </w:r>
            <w:r w:rsidR="00DB092A">
              <w:rPr>
                <w:rFonts w:hint="eastAsia"/>
                <w:sz w:val="24"/>
                <w:szCs w:val="24"/>
              </w:rPr>
              <w:t>本科教学</w:t>
            </w:r>
            <w:r w:rsidR="00DB092A" w:rsidRPr="00D86634">
              <w:rPr>
                <w:rFonts w:hint="eastAsia"/>
                <w:sz w:val="24"/>
                <w:szCs w:val="24"/>
              </w:rPr>
              <w:t>工程项目立项、</w:t>
            </w:r>
            <w:r w:rsidR="00DB092A">
              <w:rPr>
                <w:rFonts w:hint="eastAsia"/>
                <w:sz w:val="24"/>
                <w:szCs w:val="24"/>
              </w:rPr>
              <w:t>中期检查、</w:t>
            </w:r>
            <w:r w:rsidR="00DB092A" w:rsidRPr="00D86634">
              <w:rPr>
                <w:rFonts w:hint="eastAsia"/>
                <w:sz w:val="24"/>
                <w:szCs w:val="24"/>
              </w:rPr>
              <w:t>验收</w:t>
            </w:r>
          </w:p>
        </w:tc>
        <w:tc>
          <w:tcPr>
            <w:tcW w:w="5528" w:type="dxa"/>
          </w:tcPr>
          <w:p w:rsidR="00DB092A" w:rsidRPr="00590BC2" w:rsidRDefault="00DB092A" w:rsidP="00590BC2">
            <w:pPr>
              <w:spacing w:line="560" w:lineRule="exact"/>
              <w:jc w:val="left"/>
              <w:rPr>
                <w:sz w:val="24"/>
                <w:szCs w:val="24"/>
              </w:rPr>
            </w:pPr>
            <w:r w:rsidRPr="00D86634">
              <w:rPr>
                <w:rFonts w:hint="eastAsia"/>
                <w:sz w:val="24"/>
                <w:szCs w:val="24"/>
              </w:rPr>
              <w:t>表格统计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342B6B">
              <w:rPr>
                <w:rFonts w:hint="eastAsia"/>
                <w:sz w:val="24"/>
                <w:szCs w:val="24"/>
              </w:rPr>
              <w:t>“本科</w:t>
            </w:r>
            <w:r w:rsidR="00342B6B">
              <w:rPr>
                <w:sz w:val="24"/>
                <w:szCs w:val="24"/>
              </w:rPr>
              <w:t>教学</w:t>
            </w:r>
            <w:r>
              <w:rPr>
                <w:sz w:val="24"/>
                <w:szCs w:val="24"/>
              </w:rPr>
              <w:t>工程项目</w:t>
            </w:r>
            <w:r>
              <w:rPr>
                <w:rFonts w:hint="eastAsia"/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>请</w:t>
            </w:r>
            <w:r>
              <w:rPr>
                <w:rFonts w:hint="eastAsia"/>
                <w:sz w:val="24"/>
                <w:szCs w:val="24"/>
              </w:rPr>
              <w:t>对应表</w:t>
            </w:r>
            <w:r>
              <w:rPr>
                <w:rFonts w:hint="eastAsia"/>
                <w:sz w:val="24"/>
                <w:szCs w:val="24"/>
              </w:rPr>
              <w:t>5.1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“备注”相关</w:t>
            </w:r>
            <w:r>
              <w:rPr>
                <w:b/>
                <w:color w:val="FF0000"/>
                <w:sz w:val="24"/>
                <w:szCs w:val="24"/>
              </w:rPr>
              <w:t>内容</w:t>
            </w:r>
            <w:r w:rsidRPr="009C49AC">
              <w:rPr>
                <w:rFonts w:hint="eastAsia"/>
                <w:sz w:val="24"/>
                <w:szCs w:val="24"/>
              </w:rPr>
              <w:t>填报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345F62">
              <w:rPr>
                <w:rFonts w:hint="eastAsia"/>
                <w:b/>
                <w:color w:val="FF0000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须</w:t>
            </w:r>
            <w:r w:rsidRPr="00345F62">
              <w:rPr>
                <w:rFonts w:hint="eastAsia"/>
                <w:b/>
                <w:color w:val="FF0000"/>
                <w:sz w:val="24"/>
                <w:szCs w:val="24"/>
              </w:rPr>
              <w:t>加盖学院</w:t>
            </w:r>
            <w:r w:rsidRPr="009C49AC">
              <w:rPr>
                <w:rFonts w:hint="eastAsia"/>
                <w:b/>
                <w:color w:val="FF0000"/>
                <w:sz w:val="24"/>
                <w:szCs w:val="24"/>
              </w:rPr>
              <w:t>公</w:t>
            </w:r>
            <w:r w:rsidRPr="00345F62">
              <w:rPr>
                <w:rFonts w:hint="eastAsia"/>
                <w:b/>
                <w:color w:val="FF0000"/>
                <w:sz w:val="24"/>
                <w:szCs w:val="24"/>
              </w:rPr>
              <w:t>章）</w:t>
            </w:r>
          </w:p>
        </w:tc>
      </w:tr>
      <w:tr w:rsidR="00342B6B" w:rsidRPr="00D86634" w:rsidTr="00342B6B">
        <w:trPr>
          <w:jc w:val="center"/>
        </w:trPr>
        <w:tc>
          <w:tcPr>
            <w:tcW w:w="3050" w:type="dxa"/>
            <w:vAlign w:val="center"/>
          </w:tcPr>
          <w:p w:rsidR="00342B6B" w:rsidRDefault="00342B6B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5.2 </w:t>
            </w:r>
            <w:r>
              <w:rPr>
                <w:rFonts w:hint="eastAsia"/>
                <w:sz w:val="24"/>
                <w:szCs w:val="24"/>
              </w:rPr>
              <w:t>省级及以上</w:t>
            </w:r>
            <w:r>
              <w:rPr>
                <w:sz w:val="24"/>
                <w:szCs w:val="24"/>
              </w:rPr>
              <w:t>专业建设</w:t>
            </w:r>
          </w:p>
          <w:p w:rsidR="00342B6B" w:rsidRPr="00D86634" w:rsidRDefault="00342B6B" w:rsidP="005F7980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</w:t>
            </w:r>
          </w:p>
        </w:tc>
        <w:tc>
          <w:tcPr>
            <w:tcW w:w="6301" w:type="dxa"/>
            <w:vAlign w:val="center"/>
          </w:tcPr>
          <w:p w:rsidR="00342B6B" w:rsidRDefault="00342B6B" w:rsidP="006372BF">
            <w:pPr>
              <w:spacing w:line="560" w:lineRule="exact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本年度通过专业</w:t>
            </w:r>
            <w:r>
              <w:rPr>
                <w:b/>
                <w:color w:val="FF0000"/>
                <w:sz w:val="24"/>
                <w:szCs w:val="24"/>
              </w:rPr>
              <w:t>综合评估、新专业评估、学士学位授予评审、嵌入式项目、中外合作办学项目等</w:t>
            </w:r>
          </w:p>
        </w:tc>
        <w:tc>
          <w:tcPr>
            <w:tcW w:w="5528" w:type="dxa"/>
          </w:tcPr>
          <w:p w:rsidR="00342B6B" w:rsidRPr="00342B6B" w:rsidRDefault="00342B6B" w:rsidP="00590BC2">
            <w:pPr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须</w:t>
            </w:r>
            <w:r>
              <w:rPr>
                <w:sz w:val="24"/>
                <w:szCs w:val="24"/>
              </w:rPr>
              <w:t>提供</w:t>
            </w:r>
            <w:r w:rsidRPr="00342B6B">
              <w:rPr>
                <w:rFonts w:hint="eastAsia"/>
                <w:b/>
                <w:color w:val="FF0000"/>
                <w:sz w:val="24"/>
                <w:szCs w:val="24"/>
              </w:rPr>
              <w:t>有效</w:t>
            </w:r>
            <w:r>
              <w:rPr>
                <w:sz w:val="24"/>
                <w:szCs w:val="24"/>
              </w:rPr>
              <w:t>证明材料</w:t>
            </w:r>
            <w:r w:rsidRPr="00342B6B">
              <w:rPr>
                <w:b/>
                <w:color w:val="FF0000"/>
                <w:sz w:val="24"/>
                <w:szCs w:val="24"/>
              </w:rPr>
              <w:t>（</w:t>
            </w:r>
            <w:r w:rsidRPr="00342B6B">
              <w:rPr>
                <w:rFonts w:hint="eastAsia"/>
                <w:b/>
                <w:color w:val="FF0000"/>
                <w:sz w:val="24"/>
                <w:szCs w:val="24"/>
              </w:rPr>
              <w:t>正式</w:t>
            </w:r>
            <w:r w:rsidRPr="00342B6B">
              <w:rPr>
                <w:b/>
                <w:color w:val="FF0000"/>
                <w:sz w:val="24"/>
                <w:szCs w:val="24"/>
              </w:rPr>
              <w:t>发文）</w:t>
            </w:r>
          </w:p>
        </w:tc>
      </w:tr>
    </w:tbl>
    <w:p w:rsidR="00B51FBA" w:rsidRPr="009A7A51" w:rsidRDefault="00B51FBA" w:rsidP="00342B6B">
      <w:pPr>
        <w:rPr>
          <w:sz w:val="32"/>
          <w:szCs w:val="32"/>
        </w:rPr>
      </w:pPr>
    </w:p>
    <w:sectPr w:rsidR="00B51FBA" w:rsidRPr="009A7A51" w:rsidSect="009A7A51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C2A" w:rsidRDefault="00AB4C2A" w:rsidP="00F21209">
      <w:r>
        <w:separator/>
      </w:r>
    </w:p>
  </w:endnote>
  <w:endnote w:type="continuationSeparator" w:id="0">
    <w:p w:rsidR="00AB4C2A" w:rsidRDefault="00AB4C2A" w:rsidP="00F2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C2A" w:rsidRDefault="00AB4C2A" w:rsidP="00F21209">
      <w:r>
        <w:separator/>
      </w:r>
    </w:p>
  </w:footnote>
  <w:footnote w:type="continuationSeparator" w:id="0">
    <w:p w:rsidR="00AB4C2A" w:rsidRDefault="00AB4C2A" w:rsidP="00F2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BA"/>
    <w:rsid w:val="000161F7"/>
    <w:rsid w:val="00036D2D"/>
    <w:rsid w:val="000F0FFF"/>
    <w:rsid w:val="00102FE9"/>
    <w:rsid w:val="001E4268"/>
    <w:rsid w:val="002B2B11"/>
    <w:rsid w:val="002C6DC7"/>
    <w:rsid w:val="00342B6B"/>
    <w:rsid w:val="00345F62"/>
    <w:rsid w:val="00396913"/>
    <w:rsid w:val="003A7E04"/>
    <w:rsid w:val="004262EC"/>
    <w:rsid w:val="00537AE8"/>
    <w:rsid w:val="005402EB"/>
    <w:rsid w:val="00553C79"/>
    <w:rsid w:val="005752B1"/>
    <w:rsid w:val="00590BC2"/>
    <w:rsid w:val="005F7980"/>
    <w:rsid w:val="006372BF"/>
    <w:rsid w:val="00651DC5"/>
    <w:rsid w:val="00780C8E"/>
    <w:rsid w:val="0081400F"/>
    <w:rsid w:val="008A4C83"/>
    <w:rsid w:val="00901D20"/>
    <w:rsid w:val="009A7A51"/>
    <w:rsid w:val="009B3D82"/>
    <w:rsid w:val="009C49AC"/>
    <w:rsid w:val="00AB4C2A"/>
    <w:rsid w:val="00AD39E1"/>
    <w:rsid w:val="00B51FBA"/>
    <w:rsid w:val="00CC68D3"/>
    <w:rsid w:val="00D034BE"/>
    <w:rsid w:val="00D066D4"/>
    <w:rsid w:val="00D31B10"/>
    <w:rsid w:val="00D5361C"/>
    <w:rsid w:val="00D61FB5"/>
    <w:rsid w:val="00D86634"/>
    <w:rsid w:val="00DB092A"/>
    <w:rsid w:val="00DF1F83"/>
    <w:rsid w:val="00E30A86"/>
    <w:rsid w:val="00E4113D"/>
    <w:rsid w:val="00F02F75"/>
    <w:rsid w:val="00F21209"/>
    <w:rsid w:val="00F8477E"/>
    <w:rsid w:val="00FD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364E39-7F64-40EE-A8F3-C0DCC224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21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212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1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12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邸杰</cp:lastModifiedBy>
  <cp:revision>2</cp:revision>
  <dcterms:created xsi:type="dcterms:W3CDTF">2019-12-09T07:54:00Z</dcterms:created>
  <dcterms:modified xsi:type="dcterms:W3CDTF">2019-12-09T07:54:00Z</dcterms:modified>
</cp:coreProperties>
</file>