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新生首次登录教务系统操作说明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教务系统网址：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"http://117.80.117.100/jwglxt"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http://117.80.117.100/jwglxt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账号密码：登录账号为学号，默认密码为身份证后六位，如果提示密码错误，请联系本学院教务科老师，初始化密码。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尽快设置新密码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040" cy="3100070"/>
            <wp:effectExtent l="0" t="0" r="381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b="1308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8595" cy="3403600"/>
            <wp:effectExtent l="0" t="0" r="825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rcRect t="2657" b="239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A6A75"/>
    <w:multiLevelType w:val="singleLevel"/>
    <w:tmpl w:val="FD0A6A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MDNkYWQ2NGYxNjBiZGVmYTdhZDE2MzU0YTQ2NmUifQ=="/>
  </w:docVars>
  <w:rsids>
    <w:rsidRoot w:val="00000000"/>
    <w:rsid w:val="079A2EFF"/>
    <w:rsid w:val="37C70140"/>
    <w:rsid w:val="38687AE3"/>
    <w:rsid w:val="66203FD6"/>
    <w:rsid w:val="6ED1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303</Characters>
  <Lines>0</Lines>
  <Paragraphs>0</Paragraphs>
  <TotalTime>102</TotalTime>
  <ScaleCrop>false</ScaleCrop>
  <LinksUpToDate>false</LinksUpToDate>
  <CharactersWithSpaces>303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2022-09-22T00:55:00Z</dcterms:created>
  <dc:creator>licha</dc:creator>
  <cp:lastModifiedBy>长青</cp:lastModifiedBy>
  <dcterms:modified xsi:type="dcterms:W3CDTF">2022-09-22T02:39:32Z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4F0E6E62654D4676947634F0478811F8</vt:lpwstr>
  </property>
</Properties>
</file>