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30C97">
      <w:pPr>
        <w:pStyle w:val="13"/>
        <w:spacing w:line="360" w:lineRule="auto"/>
        <w:rPr>
          <w:sz w:val="40"/>
          <w:szCs w:val="28"/>
        </w:rPr>
      </w:pPr>
      <w:r>
        <w:rPr>
          <w:rFonts w:hint="eastAsia"/>
          <w:sz w:val="40"/>
          <w:szCs w:val="28"/>
          <w:lang w:val="en-US" w:eastAsia="zh-CN"/>
        </w:rPr>
        <w:t>徐州工程学院</w:t>
      </w:r>
      <w:r>
        <w:rPr>
          <w:sz w:val="40"/>
          <w:szCs w:val="28"/>
        </w:rPr>
        <w:t>现代职教体系贯通培养项目</w:t>
      </w:r>
    </w:p>
    <w:p w14:paraId="55532EB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340" w:line="480" w:lineRule="auto"/>
        <w:textAlignment w:val="auto"/>
        <w:rPr>
          <w:rFonts w:hint="default" w:eastAsia="黑体"/>
          <w:sz w:val="32"/>
          <w:szCs w:val="22"/>
          <w:lang w:val="en-US" w:eastAsia="zh-CN"/>
        </w:rPr>
      </w:pPr>
      <w:r>
        <w:rPr>
          <w:sz w:val="40"/>
          <w:szCs w:val="28"/>
        </w:rPr>
        <w:t>转段考核科目</w:t>
      </w:r>
    </w:p>
    <w:p w14:paraId="4869A4BD">
      <w:pPr>
        <w:pStyle w:val="11"/>
        <w:spacing w:line="480" w:lineRule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ascii="Times New Roman" w:hAnsi="Times New Roman" w:eastAsia="宋体" w:cs="Times New Roman"/>
          <w:sz w:val="28"/>
          <w:szCs w:val="28"/>
        </w:rPr>
        <w:t>项目名称：</w:t>
      </w:r>
      <w:r>
        <w:rPr>
          <w:rFonts w:hint="eastAsia" w:cs="Times New Roman"/>
          <w:sz w:val="28"/>
          <w:szCs w:val="28"/>
          <w:lang w:val="en-US" w:eastAsia="zh-CN"/>
        </w:rPr>
        <w:t>徐州工程学院与***学校合作的***专业</w:t>
      </w:r>
    </w:p>
    <w:p w14:paraId="67C0E8C9">
      <w:pPr>
        <w:pStyle w:val="11"/>
        <w:spacing w:line="480" w:lineRule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ascii="Times New Roman" w:hAnsi="Times New Roman" w:eastAsia="宋体" w:cs="Times New Roman"/>
          <w:sz w:val="28"/>
          <w:szCs w:val="28"/>
        </w:rPr>
        <w:t>项目类型：</w:t>
      </w:r>
      <w:r>
        <w:rPr>
          <w:rFonts w:hint="eastAsia" w:cs="Times New Roman"/>
          <w:sz w:val="28"/>
          <w:szCs w:val="28"/>
          <w:lang w:val="en-US" w:eastAsia="zh-CN"/>
        </w:rPr>
        <w:t>3+2(全程)/3+2(分段)/5+2/3+4</w:t>
      </w:r>
    </w:p>
    <w:p w14:paraId="7F4ACA83">
      <w:pPr>
        <w:pStyle w:val="11"/>
        <w:spacing w:line="480" w:lineRule="auto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考核科目：科目1：**，科目2：**</w:t>
      </w:r>
    </w:p>
    <w:p w14:paraId="1C66A0D9">
      <w:pPr>
        <w:pStyle w:val="11"/>
        <w:spacing w:line="480" w:lineRule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经徐州工程学院**学院与**学校**学院</w:t>
      </w:r>
      <w:r>
        <w:rPr>
          <w:rFonts w:hint="eastAsia" w:cs="Times New Roman"/>
          <w:sz w:val="28"/>
          <w:szCs w:val="28"/>
          <w:lang w:eastAsia="zh-CN"/>
        </w:rPr>
        <w:t>（</w:t>
      </w:r>
      <w:r>
        <w:rPr>
          <w:rFonts w:hint="eastAsia" w:cs="Times New Roman"/>
          <w:sz w:val="28"/>
          <w:szCs w:val="28"/>
          <w:lang w:val="en-US" w:eastAsia="zh-CN"/>
        </w:rPr>
        <w:t>系</w:t>
      </w:r>
      <w:r>
        <w:rPr>
          <w:rFonts w:hint="eastAsia" w:cs="Times New Roman"/>
          <w:sz w:val="28"/>
          <w:szCs w:val="28"/>
          <w:lang w:eastAsia="zh-CN"/>
        </w:rPr>
        <w:t>）</w:t>
      </w:r>
      <w:r>
        <w:rPr>
          <w:rFonts w:hint="eastAsia" w:cs="Times New Roman"/>
          <w:sz w:val="28"/>
          <w:szCs w:val="28"/>
          <w:u w:val="none"/>
          <w:lang w:eastAsia="zh-CN"/>
        </w:rPr>
        <w:t>协商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，双方一致确认上述两门考核科目，并将其列为转段考核课程。</w:t>
      </w:r>
    </w:p>
    <w:p w14:paraId="4E82A2D2">
      <w:pPr>
        <w:pStyle w:val="11"/>
        <w:rPr>
          <w:rFonts w:ascii="Times New Roman" w:hAnsi="Times New Roman" w:eastAsia="宋体" w:cs="Times New Roman"/>
          <w:sz w:val="28"/>
          <w:szCs w:val="28"/>
        </w:rPr>
      </w:pPr>
    </w:p>
    <w:p w14:paraId="7D1E307C">
      <w:pPr>
        <w:pStyle w:val="11"/>
        <w:ind w:left="0" w:leftChars="0" w:firstLine="0" w:firstLineChars="0"/>
        <w:rPr>
          <w:rFonts w:ascii="Times New Roman" w:hAnsi="Times New Roman" w:eastAsia="宋体" w:cs="Times New Roman"/>
          <w:sz w:val="28"/>
          <w:szCs w:val="28"/>
        </w:rPr>
      </w:pPr>
    </w:p>
    <w:p w14:paraId="2FA28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**学校**学院（盖章）               徐州工程学院**学院（盖章）</w:t>
      </w:r>
    </w:p>
    <w:p w14:paraId="0184B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2026年*月*日                      2026年*月*日   </w:t>
      </w:r>
    </w:p>
    <w:p w14:paraId="3CE60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</w:pPr>
      <w:bookmarkStart w:id="0" w:name="_GoBack"/>
      <w:bookmarkEnd w:id="0"/>
    </w:p>
    <w:p w14:paraId="67CDC1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**学校教务处（盖章）              徐州工程学院教务处（盖章）    </w:t>
      </w:r>
    </w:p>
    <w:p w14:paraId="25300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2026年*月*日                      2026年*月*日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00318"/>
    <w:rsid w:val="051D69F0"/>
    <w:rsid w:val="2250591D"/>
    <w:rsid w:val="409B357B"/>
    <w:rsid w:val="44EF0A84"/>
    <w:rsid w:val="5F751F44"/>
    <w:rsid w:val="6D454981"/>
    <w:rsid w:val="7B46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3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</Words>
  <Characters>236</Characters>
  <Lines>0</Lines>
  <Paragraphs>0</Paragraphs>
  <TotalTime>1239</TotalTime>
  <ScaleCrop>false</ScaleCrop>
  <LinksUpToDate>false</LinksUpToDate>
  <CharactersWithSpaces>316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2026-10-22T02:58:00Z</dcterms:created>
  <dc:creator>Administrator</dc:creator>
  <cp:lastModifiedBy>李楠</cp:lastModifiedBy>
  <cp:lastPrinted>2026-10-22T03:20:00Z</cp:lastPrinted>
  <dcterms:modified xsi:type="dcterms:W3CDTF">2026-10-29T08:30:10Z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eyJoZGlkIjoiNGMzOTFkY2MxNGI2NjBjYTlmZmU1NTJkMzE5YTRkZmIiLCJ1c2VySWQiOiIxNzY5NTQyNzE1In0=</vt:lpwstr>
  </property>
  <property fmtid="{D5CDD505-2E9C-101B-9397-08002B2CF9AE}" pid="4" name="ICV">
    <vt:lpwstr>91D955BDF73246D6A7D2BAE73035F1C1_12</vt:lpwstr>
  </property>
</Properties>
</file>