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1FBF0">
      <w:pPr>
        <w:widowControl/>
        <w:spacing w:before="156" w:beforeLines="50" w:after="156" w:afterLines="50"/>
        <w:jc w:val="center"/>
        <w:rPr>
          <w:rFonts w:ascii="宋体" w:hAnsi="宋体" w:cs="宋体"/>
          <w:b/>
          <w:kern w:val="0"/>
          <w:sz w:val="32"/>
          <w:szCs w:val="32"/>
        </w:rPr>
      </w:pPr>
      <w:r>
        <w:rPr>
          <w:rFonts w:hint="eastAsia" w:ascii="宋体" w:hAnsi="宋体" w:cs="宋体"/>
          <w:b/>
          <w:kern w:val="0"/>
          <w:sz w:val="32"/>
          <w:szCs w:val="32"/>
        </w:rPr>
        <w:t xml:space="preserve"> </w:t>
      </w:r>
      <w:r>
        <w:rPr>
          <w:rFonts w:hint="eastAsia" w:ascii="宋体" w:hAnsi="宋体"/>
          <w:b/>
          <w:sz w:val="32"/>
          <w:szCs w:val="32"/>
        </w:rPr>
        <w:t>说课程参考</w:t>
      </w:r>
      <w:r>
        <w:rPr>
          <w:rFonts w:hint="eastAsia" w:ascii="宋体" w:hAnsi="宋体" w:cs="宋体"/>
          <w:b/>
          <w:kern w:val="0"/>
          <w:sz w:val="32"/>
          <w:szCs w:val="32"/>
        </w:rPr>
        <w:t>评分标准</w:t>
      </w:r>
    </w:p>
    <w:tbl>
      <w:tblPr>
        <w:tblStyle w:val="4"/>
        <w:tblW w:w="149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5"/>
        <w:gridCol w:w="1476"/>
        <w:gridCol w:w="10776"/>
        <w:gridCol w:w="780"/>
        <w:gridCol w:w="720"/>
      </w:tblGrid>
      <w:tr w14:paraId="096390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447" w:type="dxa"/>
            <w:gridSpan w:val="3"/>
            <w:tcBorders>
              <w:top w:val="single" w:color="auto" w:sz="4" w:space="0"/>
              <w:left w:val="single" w:color="auto" w:sz="4" w:space="0"/>
              <w:right w:val="single" w:color="auto" w:sz="4" w:space="0"/>
            </w:tcBorders>
            <w:vAlign w:val="center"/>
          </w:tcPr>
          <w:p w14:paraId="2242D5D2">
            <w:pPr>
              <w:widowControl/>
              <w:spacing w:line="336" w:lineRule="auto"/>
              <w:jc w:val="center"/>
              <w:rPr>
                <w:rFonts w:ascii="宋体" w:hAnsi="宋体" w:cs="宋体"/>
                <w:color w:val="000000"/>
                <w:kern w:val="0"/>
                <w:sz w:val="24"/>
              </w:rPr>
            </w:pPr>
            <w:r>
              <w:rPr>
                <w:rFonts w:hint="eastAsia" w:ascii="宋体" w:hAnsi="宋体" w:cs="宋体"/>
                <w:b/>
                <w:kern w:val="0"/>
                <w:sz w:val="24"/>
              </w:rPr>
              <w:t>评价项目及内涵</w:t>
            </w:r>
          </w:p>
        </w:tc>
        <w:tc>
          <w:tcPr>
            <w:tcW w:w="780" w:type="dxa"/>
            <w:tcBorders>
              <w:top w:val="single" w:color="auto" w:sz="4" w:space="0"/>
              <w:left w:val="single" w:color="auto" w:sz="4" w:space="0"/>
              <w:bottom w:val="single" w:color="auto" w:sz="4" w:space="0"/>
              <w:right w:val="single" w:color="auto" w:sz="4" w:space="0"/>
            </w:tcBorders>
            <w:vAlign w:val="center"/>
          </w:tcPr>
          <w:p w14:paraId="7C190014">
            <w:pPr>
              <w:widowControl/>
              <w:spacing w:line="336" w:lineRule="auto"/>
              <w:rPr>
                <w:rFonts w:ascii="宋体" w:hAnsi="宋体" w:cs="宋体"/>
                <w:color w:val="000000"/>
                <w:kern w:val="0"/>
                <w:sz w:val="24"/>
              </w:rPr>
            </w:pPr>
            <w:r>
              <w:rPr>
                <w:rFonts w:hint="eastAsia" w:ascii="宋体" w:hAnsi="宋体" w:cs="宋体"/>
                <w:b/>
                <w:kern w:val="0"/>
                <w:sz w:val="24"/>
              </w:rPr>
              <w:t>分值</w:t>
            </w:r>
          </w:p>
        </w:tc>
        <w:tc>
          <w:tcPr>
            <w:tcW w:w="720" w:type="dxa"/>
            <w:tcBorders>
              <w:top w:val="single" w:color="auto" w:sz="4" w:space="0"/>
              <w:left w:val="single" w:color="auto" w:sz="4" w:space="0"/>
              <w:bottom w:val="single" w:color="auto" w:sz="4" w:space="0"/>
              <w:right w:val="single" w:color="auto" w:sz="4" w:space="0"/>
            </w:tcBorders>
            <w:vAlign w:val="center"/>
          </w:tcPr>
          <w:p w14:paraId="5FE1FEF7">
            <w:pPr>
              <w:widowControl/>
              <w:spacing w:line="336" w:lineRule="auto"/>
              <w:rPr>
                <w:rFonts w:ascii="宋体" w:hAnsi="宋体" w:cs="宋体"/>
                <w:kern w:val="0"/>
                <w:sz w:val="24"/>
              </w:rPr>
            </w:pPr>
            <w:r>
              <w:rPr>
                <w:rFonts w:hint="eastAsia" w:ascii="宋体" w:hAnsi="宋体" w:cs="宋体"/>
                <w:b/>
                <w:kern w:val="0"/>
                <w:sz w:val="24"/>
              </w:rPr>
              <w:t>得分</w:t>
            </w:r>
          </w:p>
        </w:tc>
      </w:tr>
      <w:tr w14:paraId="48B6BB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1195" w:type="dxa"/>
            <w:vMerge w:val="restart"/>
            <w:tcBorders>
              <w:top w:val="single" w:color="auto" w:sz="4" w:space="0"/>
              <w:left w:val="single" w:color="auto" w:sz="4" w:space="0"/>
              <w:right w:val="single" w:color="auto" w:sz="4" w:space="0"/>
            </w:tcBorders>
            <w:vAlign w:val="center"/>
          </w:tcPr>
          <w:p w14:paraId="32B3E526">
            <w:pPr>
              <w:widowControl/>
              <w:spacing w:line="336" w:lineRule="auto"/>
              <w:jc w:val="center"/>
              <w:rPr>
                <w:rFonts w:ascii="宋体" w:hAnsi="宋体" w:cs="宋体"/>
                <w:b/>
                <w:color w:val="000000"/>
                <w:kern w:val="0"/>
                <w:sz w:val="24"/>
              </w:rPr>
            </w:pPr>
            <w:r>
              <w:rPr>
                <w:rFonts w:hint="eastAsia" w:ascii="宋体" w:hAnsi="宋体" w:cs="宋体"/>
                <w:b/>
                <w:color w:val="000000"/>
                <w:kern w:val="0"/>
                <w:sz w:val="24"/>
              </w:rPr>
              <w:t>说课程</w:t>
            </w:r>
          </w:p>
          <w:p w14:paraId="7256B7BF">
            <w:pPr>
              <w:widowControl/>
              <w:spacing w:line="336" w:lineRule="auto"/>
              <w:jc w:val="center"/>
              <w:rPr>
                <w:rFonts w:ascii="宋体" w:hAnsi="宋体" w:cs="宋体"/>
                <w:b/>
                <w:color w:val="000000"/>
                <w:kern w:val="0"/>
                <w:sz w:val="24"/>
              </w:rPr>
            </w:pPr>
            <w:r>
              <w:rPr>
                <w:rFonts w:hint="eastAsia" w:ascii="宋体" w:hAnsi="宋体" w:cs="宋体"/>
                <w:b/>
                <w:color w:val="000000"/>
                <w:kern w:val="0"/>
                <w:sz w:val="24"/>
              </w:rPr>
              <w:t>（50）</w:t>
            </w:r>
          </w:p>
        </w:tc>
        <w:tc>
          <w:tcPr>
            <w:tcW w:w="1476" w:type="dxa"/>
            <w:vMerge w:val="restart"/>
            <w:tcBorders>
              <w:top w:val="single" w:color="auto" w:sz="4" w:space="0"/>
              <w:left w:val="single" w:color="auto" w:sz="4" w:space="0"/>
              <w:right w:val="single" w:color="auto" w:sz="4" w:space="0"/>
            </w:tcBorders>
            <w:vAlign w:val="center"/>
          </w:tcPr>
          <w:p w14:paraId="519FD77C">
            <w:pPr>
              <w:widowControl/>
              <w:spacing w:line="336" w:lineRule="auto"/>
              <w:jc w:val="center"/>
              <w:rPr>
                <w:rFonts w:ascii="宋体" w:hAnsi="宋体" w:cs="宋体"/>
                <w:b/>
                <w:color w:val="000000"/>
                <w:kern w:val="0"/>
                <w:sz w:val="24"/>
              </w:rPr>
            </w:pPr>
            <w:r>
              <w:rPr>
                <w:rFonts w:hint="eastAsia" w:ascii="宋体" w:hAnsi="宋体" w:cs="宋体"/>
                <w:b/>
                <w:color w:val="000000"/>
                <w:kern w:val="0"/>
                <w:sz w:val="24"/>
              </w:rPr>
              <w:t>课程目标</w:t>
            </w:r>
          </w:p>
        </w:tc>
        <w:tc>
          <w:tcPr>
            <w:tcW w:w="10776" w:type="dxa"/>
            <w:tcBorders>
              <w:top w:val="single" w:color="auto" w:sz="4" w:space="0"/>
              <w:left w:val="single" w:color="auto" w:sz="4" w:space="0"/>
              <w:bottom w:val="single" w:color="auto" w:sz="4" w:space="0"/>
              <w:right w:val="single" w:color="auto" w:sz="4" w:space="0"/>
            </w:tcBorders>
            <w:vAlign w:val="center"/>
          </w:tcPr>
          <w:p w14:paraId="5555EA54">
            <w:pPr>
              <w:widowControl/>
              <w:adjustRightInd w:val="0"/>
              <w:spacing w:line="336" w:lineRule="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sz w:val="18"/>
                <w:szCs w:val="18"/>
              </w:rPr>
              <w:t>●</w:t>
            </w:r>
            <w:r>
              <w:rPr>
                <w:rFonts w:hint="eastAsia" w:cs="宋体" w:asciiTheme="minorEastAsia" w:hAnsiTheme="minorEastAsia" w:eastAsiaTheme="minorEastAsia"/>
                <w:color w:val="000000"/>
                <w:kern w:val="0"/>
                <w:sz w:val="24"/>
              </w:rPr>
              <w:t>根据专业人才培养目标和课程教学大纲，</w:t>
            </w:r>
            <w:r>
              <w:rPr>
                <w:rFonts w:hint="eastAsia" w:cs="宋体" w:asciiTheme="minorEastAsia" w:hAnsiTheme="minorEastAsia" w:eastAsiaTheme="minorEastAsia"/>
                <w:b/>
                <w:bCs/>
                <w:color w:val="000000"/>
                <w:kern w:val="0"/>
                <w:sz w:val="24"/>
              </w:rPr>
              <w:t>说明课程在专业培养目标中的定位</w:t>
            </w:r>
            <w:r>
              <w:rPr>
                <w:rFonts w:hint="eastAsia" w:cs="宋体" w:asciiTheme="minorEastAsia" w:hAnsiTheme="minorEastAsia" w:eastAsiaTheme="minorEastAsia"/>
                <w:color w:val="000000"/>
                <w:kern w:val="0"/>
                <w:sz w:val="24"/>
              </w:rPr>
              <w:t>，课程对实现专业人才培养目标所起的作用以及与先修和后续课程的关系。</w:t>
            </w:r>
          </w:p>
        </w:tc>
        <w:tc>
          <w:tcPr>
            <w:tcW w:w="780" w:type="dxa"/>
            <w:vMerge w:val="restart"/>
            <w:tcBorders>
              <w:top w:val="single" w:color="auto" w:sz="4" w:space="0"/>
              <w:left w:val="single" w:color="auto" w:sz="4" w:space="0"/>
              <w:right w:val="single" w:color="auto" w:sz="4" w:space="0"/>
            </w:tcBorders>
            <w:vAlign w:val="center"/>
          </w:tcPr>
          <w:p w14:paraId="51C06F45">
            <w:pPr>
              <w:spacing w:line="336" w:lineRule="auto"/>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10</w:t>
            </w:r>
          </w:p>
        </w:tc>
        <w:tc>
          <w:tcPr>
            <w:tcW w:w="720" w:type="dxa"/>
            <w:vMerge w:val="restart"/>
            <w:tcBorders>
              <w:top w:val="single" w:color="auto" w:sz="4" w:space="0"/>
              <w:left w:val="single" w:color="auto" w:sz="4" w:space="0"/>
              <w:right w:val="single" w:color="auto" w:sz="4" w:space="0"/>
            </w:tcBorders>
            <w:vAlign w:val="center"/>
          </w:tcPr>
          <w:p w14:paraId="512BE919">
            <w:pPr>
              <w:widowControl/>
              <w:spacing w:line="336" w:lineRule="auto"/>
              <w:rPr>
                <w:rFonts w:cs="宋体" w:asciiTheme="minorEastAsia" w:hAnsiTheme="minorEastAsia" w:eastAsiaTheme="minorEastAsia"/>
                <w:kern w:val="0"/>
                <w:sz w:val="24"/>
              </w:rPr>
            </w:pPr>
          </w:p>
        </w:tc>
      </w:tr>
      <w:tr w14:paraId="476448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95" w:type="dxa"/>
            <w:vMerge w:val="continue"/>
            <w:tcBorders>
              <w:left w:val="single" w:color="auto" w:sz="4" w:space="0"/>
              <w:right w:val="single" w:color="auto" w:sz="4" w:space="0"/>
            </w:tcBorders>
            <w:vAlign w:val="center"/>
          </w:tcPr>
          <w:p w14:paraId="3CB4DF85">
            <w:pPr>
              <w:widowControl/>
              <w:spacing w:line="336" w:lineRule="auto"/>
              <w:jc w:val="center"/>
              <w:rPr>
                <w:rFonts w:ascii="宋体" w:hAnsi="宋体" w:cs="宋体"/>
                <w:b/>
                <w:color w:val="000000"/>
                <w:kern w:val="0"/>
                <w:sz w:val="24"/>
              </w:rPr>
            </w:pPr>
          </w:p>
        </w:tc>
        <w:tc>
          <w:tcPr>
            <w:tcW w:w="1476" w:type="dxa"/>
            <w:vMerge w:val="continue"/>
            <w:tcBorders>
              <w:left w:val="single" w:color="auto" w:sz="4" w:space="0"/>
              <w:bottom w:val="single" w:color="auto" w:sz="4" w:space="0"/>
              <w:right w:val="single" w:color="auto" w:sz="4" w:space="0"/>
            </w:tcBorders>
            <w:vAlign w:val="center"/>
          </w:tcPr>
          <w:p w14:paraId="525D04E2">
            <w:pPr>
              <w:widowControl/>
              <w:spacing w:line="336" w:lineRule="auto"/>
              <w:jc w:val="center"/>
              <w:rPr>
                <w:rFonts w:ascii="宋体" w:hAnsi="宋体" w:cs="宋体"/>
                <w:b/>
                <w:color w:val="000000"/>
                <w:kern w:val="0"/>
                <w:sz w:val="24"/>
              </w:rPr>
            </w:pPr>
          </w:p>
        </w:tc>
        <w:tc>
          <w:tcPr>
            <w:tcW w:w="10776" w:type="dxa"/>
            <w:tcBorders>
              <w:top w:val="single" w:color="auto" w:sz="4" w:space="0"/>
              <w:left w:val="single" w:color="auto" w:sz="4" w:space="0"/>
              <w:bottom w:val="single" w:color="auto" w:sz="4" w:space="0"/>
              <w:right w:val="single" w:color="auto" w:sz="4" w:space="0"/>
            </w:tcBorders>
            <w:vAlign w:val="center"/>
          </w:tcPr>
          <w:p w14:paraId="318FC91E">
            <w:pPr>
              <w:widowControl/>
              <w:spacing w:line="336" w:lineRule="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sz w:val="18"/>
                <w:szCs w:val="18"/>
              </w:rPr>
              <w:t>●</w:t>
            </w:r>
            <w:r>
              <w:rPr>
                <w:rFonts w:hint="eastAsia" w:cs="宋体" w:asciiTheme="minorEastAsia" w:hAnsiTheme="minorEastAsia" w:eastAsiaTheme="minorEastAsia"/>
                <w:color w:val="000000"/>
                <w:kern w:val="0"/>
                <w:sz w:val="24"/>
              </w:rPr>
              <w:t>通过行业岗位需求分析，</w:t>
            </w:r>
            <w:r>
              <w:rPr>
                <w:rFonts w:hint="eastAsia" w:cs="宋体" w:asciiTheme="minorEastAsia" w:hAnsiTheme="minorEastAsia" w:eastAsiaTheme="minorEastAsia"/>
                <w:b/>
                <w:bCs/>
                <w:color w:val="000000"/>
                <w:kern w:val="0"/>
                <w:sz w:val="24"/>
              </w:rPr>
              <w:t>说明课程所支撑的岗位职业能力与职业素质</w:t>
            </w:r>
            <w:r>
              <w:rPr>
                <w:rFonts w:hint="eastAsia" w:cs="宋体" w:asciiTheme="minorEastAsia" w:hAnsiTheme="minorEastAsia" w:eastAsiaTheme="minorEastAsia"/>
                <w:color w:val="000000"/>
                <w:kern w:val="0"/>
                <w:sz w:val="24"/>
              </w:rPr>
              <w:t>，合理确定课程目标。</w:t>
            </w:r>
          </w:p>
        </w:tc>
        <w:tc>
          <w:tcPr>
            <w:tcW w:w="780" w:type="dxa"/>
            <w:vMerge w:val="continue"/>
            <w:tcBorders>
              <w:left w:val="single" w:color="auto" w:sz="4" w:space="0"/>
              <w:bottom w:val="single" w:color="auto" w:sz="4" w:space="0"/>
              <w:right w:val="single" w:color="auto" w:sz="4" w:space="0"/>
            </w:tcBorders>
            <w:vAlign w:val="center"/>
          </w:tcPr>
          <w:p w14:paraId="486AAECF">
            <w:pPr>
              <w:widowControl/>
              <w:spacing w:line="336" w:lineRule="auto"/>
              <w:jc w:val="center"/>
              <w:rPr>
                <w:rFonts w:cs="宋体" w:asciiTheme="minorEastAsia" w:hAnsiTheme="minorEastAsia" w:eastAsiaTheme="minorEastAsia"/>
                <w:color w:val="000000"/>
                <w:kern w:val="0"/>
                <w:sz w:val="24"/>
              </w:rPr>
            </w:pPr>
          </w:p>
        </w:tc>
        <w:tc>
          <w:tcPr>
            <w:tcW w:w="720" w:type="dxa"/>
            <w:vMerge w:val="continue"/>
            <w:tcBorders>
              <w:left w:val="single" w:color="auto" w:sz="4" w:space="0"/>
              <w:bottom w:val="single" w:color="auto" w:sz="4" w:space="0"/>
              <w:right w:val="single" w:color="auto" w:sz="4" w:space="0"/>
            </w:tcBorders>
            <w:vAlign w:val="center"/>
          </w:tcPr>
          <w:p w14:paraId="017851A5">
            <w:pPr>
              <w:widowControl/>
              <w:spacing w:line="336" w:lineRule="auto"/>
              <w:rPr>
                <w:rFonts w:cs="宋体" w:asciiTheme="minorEastAsia" w:hAnsiTheme="minorEastAsia" w:eastAsiaTheme="minorEastAsia"/>
                <w:kern w:val="0"/>
                <w:sz w:val="24"/>
              </w:rPr>
            </w:pPr>
          </w:p>
        </w:tc>
      </w:tr>
      <w:tr w14:paraId="18DB93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95" w:type="dxa"/>
            <w:vMerge w:val="continue"/>
            <w:tcBorders>
              <w:left w:val="single" w:color="auto" w:sz="4" w:space="0"/>
              <w:right w:val="single" w:color="auto" w:sz="4" w:space="0"/>
            </w:tcBorders>
            <w:vAlign w:val="center"/>
          </w:tcPr>
          <w:p w14:paraId="60223498">
            <w:pPr>
              <w:widowControl/>
              <w:spacing w:line="336" w:lineRule="auto"/>
              <w:jc w:val="center"/>
              <w:rPr>
                <w:rFonts w:ascii="宋体" w:hAnsi="宋体" w:cs="宋体"/>
                <w:b/>
                <w:color w:val="000000"/>
                <w:kern w:val="0"/>
                <w:sz w:val="24"/>
              </w:rPr>
            </w:pPr>
          </w:p>
        </w:tc>
        <w:tc>
          <w:tcPr>
            <w:tcW w:w="1476" w:type="dxa"/>
            <w:vMerge w:val="restart"/>
            <w:tcBorders>
              <w:top w:val="single" w:color="auto" w:sz="4" w:space="0"/>
              <w:left w:val="single" w:color="auto" w:sz="4" w:space="0"/>
              <w:right w:val="single" w:color="auto" w:sz="4" w:space="0"/>
            </w:tcBorders>
            <w:vAlign w:val="center"/>
          </w:tcPr>
          <w:p w14:paraId="74BA8822">
            <w:pPr>
              <w:widowControl/>
              <w:spacing w:line="336" w:lineRule="auto"/>
              <w:jc w:val="center"/>
              <w:rPr>
                <w:rFonts w:ascii="宋体" w:hAnsi="宋体" w:cs="宋体"/>
                <w:b/>
                <w:color w:val="000000"/>
                <w:kern w:val="0"/>
                <w:sz w:val="24"/>
              </w:rPr>
            </w:pPr>
            <w:r>
              <w:rPr>
                <w:rFonts w:hint="eastAsia" w:ascii="宋体" w:hAnsi="宋体" w:cs="宋体"/>
                <w:b/>
                <w:color w:val="000000"/>
                <w:kern w:val="0"/>
                <w:sz w:val="24"/>
              </w:rPr>
              <w:t>教学设计</w:t>
            </w:r>
          </w:p>
        </w:tc>
        <w:tc>
          <w:tcPr>
            <w:tcW w:w="10776" w:type="dxa"/>
            <w:tcBorders>
              <w:top w:val="single" w:color="auto" w:sz="4" w:space="0"/>
              <w:left w:val="single" w:color="auto" w:sz="4" w:space="0"/>
              <w:bottom w:val="single" w:color="auto" w:sz="4" w:space="0"/>
              <w:right w:val="single" w:color="auto" w:sz="4" w:space="0"/>
            </w:tcBorders>
            <w:vAlign w:val="center"/>
          </w:tcPr>
          <w:p w14:paraId="1577BB37">
            <w:pPr>
              <w:widowControl/>
              <w:adjustRightInd w:val="0"/>
              <w:spacing w:line="336" w:lineRule="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sz w:val="18"/>
                <w:szCs w:val="18"/>
              </w:rPr>
              <w:t>●</w:t>
            </w:r>
            <w:r>
              <w:rPr>
                <w:rFonts w:hint="eastAsia" w:cs="宋体" w:asciiTheme="minorEastAsia" w:hAnsiTheme="minorEastAsia" w:eastAsiaTheme="minorEastAsia"/>
                <w:color w:val="000000"/>
                <w:kern w:val="0"/>
                <w:sz w:val="24"/>
              </w:rPr>
              <w:t>围绕课程目标，</w:t>
            </w:r>
            <w:r>
              <w:rPr>
                <w:rFonts w:hint="eastAsia" w:cs="宋体" w:asciiTheme="minorEastAsia" w:hAnsiTheme="minorEastAsia" w:eastAsiaTheme="minorEastAsia"/>
                <w:b/>
                <w:bCs/>
                <w:color w:val="000000"/>
                <w:kern w:val="0"/>
                <w:sz w:val="24"/>
              </w:rPr>
              <w:t>说清楚课程的教学理念和思路</w:t>
            </w:r>
            <w:r>
              <w:rPr>
                <w:rFonts w:hint="eastAsia" w:cs="宋体" w:asciiTheme="minorEastAsia" w:hAnsiTheme="minorEastAsia" w:eastAsiaTheme="minorEastAsia"/>
                <w:color w:val="000000"/>
                <w:kern w:val="0"/>
                <w:sz w:val="24"/>
              </w:rPr>
              <w:t>，内容的组织与安排遵循学生能力培养的基本规律。</w:t>
            </w:r>
          </w:p>
        </w:tc>
        <w:tc>
          <w:tcPr>
            <w:tcW w:w="780" w:type="dxa"/>
            <w:vMerge w:val="restart"/>
            <w:tcBorders>
              <w:top w:val="single" w:color="auto" w:sz="4" w:space="0"/>
              <w:left w:val="single" w:color="auto" w:sz="4" w:space="0"/>
              <w:right w:val="single" w:color="auto" w:sz="4" w:space="0"/>
            </w:tcBorders>
            <w:vAlign w:val="center"/>
          </w:tcPr>
          <w:p w14:paraId="338ECA4A">
            <w:pPr>
              <w:spacing w:line="336" w:lineRule="auto"/>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15</w:t>
            </w:r>
          </w:p>
        </w:tc>
        <w:tc>
          <w:tcPr>
            <w:tcW w:w="720" w:type="dxa"/>
            <w:vMerge w:val="restart"/>
            <w:tcBorders>
              <w:top w:val="single" w:color="auto" w:sz="4" w:space="0"/>
              <w:left w:val="single" w:color="auto" w:sz="4" w:space="0"/>
              <w:right w:val="single" w:color="auto" w:sz="4" w:space="0"/>
            </w:tcBorders>
            <w:vAlign w:val="center"/>
          </w:tcPr>
          <w:p w14:paraId="517DF7C9">
            <w:pPr>
              <w:widowControl/>
              <w:spacing w:line="336" w:lineRule="auto"/>
              <w:rPr>
                <w:rFonts w:cs="宋体" w:asciiTheme="minorEastAsia" w:hAnsiTheme="minorEastAsia" w:eastAsiaTheme="minorEastAsia"/>
                <w:kern w:val="0"/>
                <w:sz w:val="24"/>
              </w:rPr>
            </w:pPr>
          </w:p>
        </w:tc>
      </w:tr>
      <w:tr w14:paraId="1D71FD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1195" w:type="dxa"/>
            <w:vMerge w:val="continue"/>
            <w:tcBorders>
              <w:left w:val="single" w:color="auto" w:sz="4" w:space="0"/>
              <w:right w:val="single" w:color="auto" w:sz="4" w:space="0"/>
            </w:tcBorders>
            <w:vAlign w:val="center"/>
          </w:tcPr>
          <w:p w14:paraId="73779996">
            <w:pPr>
              <w:widowControl/>
              <w:spacing w:line="336" w:lineRule="auto"/>
              <w:jc w:val="center"/>
              <w:rPr>
                <w:rFonts w:ascii="宋体" w:hAnsi="宋体" w:cs="宋体"/>
                <w:b/>
                <w:color w:val="000000"/>
                <w:kern w:val="0"/>
                <w:sz w:val="24"/>
              </w:rPr>
            </w:pPr>
          </w:p>
        </w:tc>
        <w:tc>
          <w:tcPr>
            <w:tcW w:w="1476" w:type="dxa"/>
            <w:vMerge w:val="continue"/>
            <w:tcBorders>
              <w:left w:val="single" w:color="auto" w:sz="4" w:space="0"/>
              <w:right w:val="single" w:color="auto" w:sz="4" w:space="0"/>
            </w:tcBorders>
            <w:vAlign w:val="center"/>
          </w:tcPr>
          <w:p w14:paraId="4020F7B3">
            <w:pPr>
              <w:widowControl/>
              <w:spacing w:line="336" w:lineRule="auto"/>
              <w:jc w:val="center"/>
              <w:rPr>
                <w:rFonts w:ascii="宋体" w:hAnsi="宋体" w:cs="宋体"/>
                <w:b/>
                <w:color w:val="000000"/>
                <w:kern w:val="0"/>
                <w:sz w:val="24"/>
              </w:rPr>
            </w:pPr>
          </w:p>
        </w:tc>
        <w:tc>
          <w:tcPr>
            <w:tcW w:w="10776" w:type="dxa"/>
            <w:tcBorders>
              <w:top w:val="single" w:color="auto" w:sz="4" w:space="0"/>
              <w:left w:val="single" w:color="auto" w:sz="4" w:space="0"/>
              <w:bottom w:val="single" w:color="auto" w:sz="4" w:space="0"/>
              <w:right w:val="single" w:color="auto" w:sz="4" w:space="0"/>
            </w:tcBorders>
            <w:vAlign w:val="center"/>
          </w:tcPr>
          <w:p w14:paraId="090AA770">
            <w:pPr>
              <w:widowControl/>
              <w:adjustRightInd w:val="0"/>
              <w:spacing w:line="336" w:lineRule="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sz w:val="18"/>
                <w:szCs w:val="18"/>
              </w:rPr>
              <w:t>●</w:t>
            </w:r>
            <w:r>
              <w:rPr>
                <w:rFonts w:hint="eastAsia" w:cs="宋体" w:asciiTheme="minorEastAsia" w:hAnsiTheme="minorEastAsia" w:eastAsiaTheme="minorEastAsia"/>
                <w:b/>
                <w:bCs/>
                <w:color w:val="000000"/>
                <w:kern w:val="0"/>
                <w:sz w:val="24"/>
              </w:rPr>
              <w:t>说明课程内容模块划分及各模块对实现课程目标的作用</w:t>
            </w:r>
            <w:r>
              <w:rPr>
                <w:rFonts w:hint="eastAsia" w:cs="宋体" w:asciiTheme="minorEastAsia" w:hAnsiTheme="minorEastAsia" w:eastAsiaTheme="minorEastAsia"/>
                <w:color w:val="000000"/>
                <w:kern w:val="0"/>
                <w:sz w:val="24"/>
              </w:rPr>
              <w:t>，学时分配合理。</w:t>
            </w:r>
          </w:p>
        </w:tc>
        <w:tc>
          <w:tcPr>
            <w:tcW w:w="780" w:type="dxa"/>
            <w:vMerge w:val="continue"/>
            <w:tcBorders>
              <w:left w:val="single" w:color="auto" w:sz="4" w:space="0"/>
              <w:right w:val="single" w:color="auto" w:sz="4" w:space="0"/>
            </w:tcBorders>
            <w:vAlign w:val="center"/>
          </w:tcPr>
          <w:p w14:paraId="3CFAFF70">
            <w:pPr>
              <w:spacing w:line="336" w:lineRule="auto"/>
              <w:jc w:val="center"/>
              <w:rPr>
                <w:rFonts w:cs="宋体" w:asciiTheme="minorEastAsia" w:hAnsiTheme="minorEastAsia" w:eastAsiaTheme="minorEastAsia"/>
                <w:color w:val="000000"/>
                <w:kern w:val="0"/>
                <w:sz w:val="24"/>
              </w:rPr>
            </w:pPr>
          </w:p>
        </w:tc>
        <w:tc>
          <w:tcPr>
            <w:tcW w:w="720" w:type="dxa"/>
            <w:vMerge w:val="continue"/>
            <w:tcBorders>
              <w:left w:val="single" w:color="auto" w:sz="4" w:space="0"/>
              <w:right w:val="single" w:color="auto" w:sz="4" w:space="0"/>
            </w:tcBorders>
            <w:vAlign w:val="center"/>
          </w:tcPr>
          <w:p w14:paraId="68FB4EE1">
            <w:pPr>
              <w:widowControl/>
              <w:spacing w:line="336" w:lineRule="auto"/>
              <w:rPr>
                <w:rFonts w:cs="宋体" w:asciiTheme="minorEastAsia" w:hAnsiTheme="minorEastAsia" w:eastAsiaTheme="minorEastAsia"/>
                <w:color w:val="000000"/>
                <w:kern w:val="0"/>
                <w:sz w:val="24"/>
              </w:rPr>
            </w:pPr>
          </w:p>
        </w:tc>
      </w:tr>
      <w:tr w14:paraId="46A86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95" w:type="dxa"/>
            <w:vMerge w:val="continue"/>
            <w:tcBorders>
              <w:left w:val="single" w:color="auto" w:sz="4" w:space="0"/>
              <w:right w:val="single" w:color="auto" w:sz="4" w:space="0"/>
            </w:tcBorders>
            <w:vAlign w:val="center"/>
          </w:tcPr>
          <w:p w14:paraId="5564C15C">
            <w:pPr>
              <w:widowControl/>
              <w:spacing w:line="336" w:lineRule="auto"/>
              <w:jc w:val="center"/>
              <w:rPr>
                <w:rFonts w:ascii="宋体" w:hAnsi="宋体" w:cs="宋体"/>
                <w:b/>
                <w:color w:val="000000"/>
                <w:kern w:val="0"/>
                <w:sz w:val="24"/>
              </w:rPr>
            </w:pPr>
          </w:p>
        </w:tc>
        <w:tc>
          <w:tcPr>
            <w:tcW w:w="1476" w:type="dxa"/>
            <w:vMerge w:val="continue"/>
            <w:tcBorders>
              <w:left w:val="single" w:color="auto" w:sz="4" w:space="0"/>
              <w:bottom w:val="single" w:color="auto" w:sz="4" w:space="0"/>
              <w:right w:val="single" w:color="auto" w:sz="4" w:space="0"/>
            </w:tcBorders>
            <w:vAlign w:val="center"/>
          </w:tcPr>
          <w:p w14:paraId="4ED7ECDD">
            <w:pPr>
              <w:widowControl/>
              <w:spacing w:line="336" w:lineRule="auto"/>
              <w:jc w:val="center"/>
              <w:rPr>
                <w:rFonts w:ascii="宋体" w:hAnsi="宋体" w:cs="宋体"/>
                <w:b/>
                <w:color w:val="000000"/>
                <w:kern w:val="0"/>
                <w:sz w:val="24"/>
              </w:rPr>
            </w:pPr>
          </w:p>
        </w:tc>
        <w:tc>
          <w:tcPr>
            <w:tcW w:w="10776" w:type="dxa"/>
            <w:tcBorders>
              <w:top w:val="single" w:color="auto" w:sz="4" w:space="0"/>
              <w:left w:val="single" w:color="auto" w:sz="4" w:space="0"/>
              <w:bottom w:val="single" w:color="auto" w:sz="4" w:space="0"/>
              <w:right w:val="single" w:color="auto" w:sz="4" w:space="0"/>
            </w:tcBorders>
            <w:vAlign w:val="center"/>
          </w:tcPr>
          <w:p w14:paraId="7D33CDCC">
            <w:pPr>
              <w:widowControl/>
              <w:spacing w:line="336" w:lineRule="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sz w:val="18"/>
                <w:szCs w:val="18"/>
              </w:rPr>
              <w:t>●</w:t>
            </w:r>
            <w:r>
              <w:rPr>
                <w:rFonts w:hint="eastAsia" w:cs="宋体" w:asciiTheme="minorEastAsia" w:hAnsiTheme="minorEastAsia" w:eastAsiaTheme="minorEastAsia"/>
                <w:b/>
                <w:bCs/>
                <w:color w:val="000000"/>
                <w:kern w:val="0"/>
                <w:sz w:val="24"/>
              </w:rPr>
              <w:t>说明课程的重点、难点及确定理由</w:t>
            </w:r>
            <w:r>
              <w:rPr>
                <w:rFonts w:hint="eastAsia" w:cs="宋体" w:asciiTheme="minorEastAsia" w:hAnsiTheme="minorEastAsia" w:eastAsiaTheme="minorEastAsia"/>
                <w:color w:val="000000"/>
                <w:kern w:val="0"/>
                <w:sz w:val="24"/>
              </w:rPr>
              <w:t>，课程的重点、难点及解决办法及与前后课程的衔接和配合。</w:t>
            </w:r>
          </w:p>
        </w:tc>
        <w:tc>
          <w:tcPr>
            <w:tcW w:w="780" w:type="dxa"/>
            <w:vMerge w:val="continue"/>
            <w:tcBorders>
              <w:left w:val="single" w:color="auto" w:sz="4" w:space="0"/>
              <w:bottom w:val="single" w:color="auto" w:sz="4" w:space="0"/>
              <w:right w:val="single" w:color="auto" w:sz="4" w:space="0"/>
            </w:tcBorders>
            <w:vAlign w:val="center"/>
          </w:tcPr>
          <w:p w14:paraId="67F62192">
            <w:pPr>
              <w:widowControl/>
              <w:spacing w:line="336" w:lineRule="auto"/>
              <w:jc w:val="center"/>
              <w:rPr>
                <w:rFonts w:cs="宋体" w:asciiTheme="minorEastAsia" w:hAnsiTheme="minorEastAsia" w:eastAsiaTheme="minorEastAsia"/>
                <w:color w:val="000000"/>
                <w:kern w:val="0"/>
                <w:sz w:val="24"/>
              </w:rPr>
            </w:pPr>
          </w:p>
        </w:tc>
        <w:tc>
          <w:tcPr>
            <w:tcW w:w="720" w:type="dxa"/>
            <w:vMerge w:val="continue"/>
            <w:tcBorders>
              <w:left w:val="single" w:color="auto" w:sz="4" w:space="0"/>
              <w:bottom w:val="single" w:color="auto" w:sz="4" w:space="0"/>
              <w:right w:val="single" w:color="auto" w:sz="4" w:space="0"/>
            </w:tcBorders>
            <w:vAlign w:val="center"/>
          </w:tcPr>
          <w:p w14:paraId="601572BD">
            <w:pPr>
              <w:widowControl/>
              <w:spacing w:line="336" w:lineRule="auto"/>
              <w:rPr>
                <w:rFonts w:cs="宋体" w:asciiTheme="minorEastAsia" w:hAnsiTheme="minorEastAsia" w:eastAsiaTheme="minorEastAsia"/>
                <w:color w:val="000000"/>
                <w:kern w:val="0"/>
                <w:sz w:val="24"/>
              </w:rPr>
            </w:pPr>
          </w:p>
        </w:tc>
      </w:tr>
      <w:tr w14:paraId="0CB9EE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95" w:type="dxa"/>
            <w:vMerge w:val="continue"/>
            <w:tcBorders>
              <w:left w:val="single" w:color="auto" w:sz="4" w:space="0"/>
              <w:right w:val="single" w:color="auto" w:sz="4" w:space="0"/>
            </w:tcBorders>
            <w:vAlign w:val="center"/>
          </w:tcPr>
          <w:p w14:paraId="010813FD">
            <w:pPr>
              <w:widowControl/>
              <w:spacing w:line="336" w:lineRule="auto"/>
              <w:jc w:val="center"/>
              <w:rPr>
                <w:rFonts w:ascii="宋体" w:hAnsi="宋体" w:cs="宋体"/>
                <w:b/>
                <w:color w:val="000000"/>
                <w:kern w:val="0"/>
                <w:sz w:val="24"/>
              </w:rPr>
            </w:pPr>
          </w:p>
        </w:tc>
        <w:tc>
          <w:tcPr>
            <w:tcW w:w="1476" w:type="dxa"/>
            <w:vMerge w:val="restart"/>
            <w:tcBorders>
              <w:top w:val="single" w:color="auto" w:sz="4" w:space="0"/>
              <w:left w:val="single" w:color="auto" w:sz="4" w:space="0"/>
              <w:right w:val="single" w:color="auto" w:sz="4" w:space="0"/>
            </w:tcBorders>
            <w:vAlign w:val="center"/>
          </w:tcPr>
          <w:p w14:paraId="3D4886D8">
            <w:pPr>
              <w:widowControl/>
              <w:spacing w:line="336" w:lineRule="auto"/>
              <w:jc w:val="center"/>
              <w:rPr>
                <w:rFonts w:ascii="宋体" w:hAnsi="宋体" w:cs="宋体"/>
                <w:b/>
                <w:color w:val="000000"/>
                <w:kern w:val="0"/>
                <w:sz w:val="24"/>
              </w:rPr>
            </w:pPr>
            <w:r>
              <w:rPr>
                <w:rFonts w:hint="eastAsia" w:ascii="宋体" w:hAnsi="宋体" w:cs="宋体"/>
                <w:b/>
                <w:color w:val="000000"/>
                <w:kern w:val="0"/>
                <w:sz w:val="24"/>
              </w:rPr>
              <w:t>教学组织</w:t>
            </w:r>
          </w:p>
        </w:tc>
        <w:tc>
          <w:tcPr>
            <w:tcW w:w="10776" w:type="dxa"/>
            <w:tcBorders>
              <w:top w:val="single" w:color="auto" w:sz="4" w:space="0"/>
              <w:left w:val="single" w:color="auto" w:sz="4" w:space="0"/>
              <w:bottom w:val="single" w:color="auto" w:sz="4" w:space="0"/>
              <w:right w:val="single" w:color="auto" w:sz="4" w:space="0"/>
            </w:tcBorders>
            <w:vAlign w:val="center"/>
          </w:tcPr>
          <w:p w14:paraId="5A8C04EC">
            <w:pPr>
              <w:spacing w:line="336" w:lineRule="auto"/>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18"/>
                <w:szCs w:val="18"/>
              </w:rPr>
              <w:t>●</w:t>
            </w:r>
            <w:r>
              <w:rPr>
                <w:rFonts w:hint="eastAsia" w:cs="宋体" w:asciiTheme="minorEastAsia" w:hAnsiTheme="minorEastAsia" w:eastAsiaTheme="minorEastAsia"/>
                <w:b/>
                <w:bCs/>
                <w:color w:val="000000"/>
                <w:sz w:val="24"/>
              </w:rPr>
              <w:t>说明主要教学方法和手段</w:t>
            </w:r>
            <w:r>
              <w:rPr>
                <w:rFonts w:hint="eastAsia" w:cs="宋体" w:asciiTheme="minorEastAsia" w:hAnsiTheme="minorEastAsia" w:eastAsiaTheme="minorEastAsia"/>
                <w:color w:val="000000"/>
                <w:sz w:val="24"/>
              </w:rPr>
              <w:t>，教学方法突出科学性、有效性，教学手段突出延展性</w:t>
            </w: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lang w:val="en-US" w:eastAsia="zh-CN"/>
              </w:rPr>
              <w:t>课程思政自然融入，效果明显。</w:t>
            </w:r>
            <w:bookmarkStart w:id="0" w:name="_GoBack"/>
            <w:bookmarkEnd w:id="0"/>
          </w:p>
        </w:tc>
        <w:tc>
          <w:tcPr>
            <w:tcW w:w="780" w:type="dxa"/>
            <w:vMerge w:val="restart"/>
            <w:tcBorders>
              <w:top w:val="single" w:color="auto" w:sz="4" w:space="0"/>
              <w:left w:val="single" w:color="auto" w:sz="4" w:space="0"/>
              <w:right w:val="single" w:color="auto" w:sz="4" w:space="0"/>
            </w:tcBorders>
            <w:vAlign w:val="center"/>
          </w:tcPr>
          <w:p w14:paraId="4B7D8818">
            <w:pPr>
              <w:spacing w:line="336" w:lineRule="auto"/>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15</w:t>
            </w:r>
          </w:p>
        </w:tc>
        <w:tc>
          <w:tcPr>
            <w:tcW w:w="720" w:type="dxa"/>
            <w:vMerge w:val="restart"/>
            <w:tcBorders>
              <w:top w:val="single" w:color="auto" w:sz="4" w:space="0"/>
              <w:left w:val="single" w:color="auto" w:sz="4" w:space="0"/>
              <w:right w:val="single" w:color="auto" w:sz="4" w:space="0"/>
            </w:tcBorders>
            <w:vAlign w:val="center"/>
          </w:tcPr>
          <w:p w14:paraId="5E51ECA1">
            <w:pPr>
              <w:widowControl/>
              <w:spacing w:line="336" w:lineRule="auto"/>
              <w:rPr>
                <w:rFonts w:cs="宋体" w:asciiTheme="minorEastAsia" w:hAnsiTheme="minorEastAsia" w:eastAsiaTheme="minorEastAsia"/>
                <w:color w:val="000000"/>
                <w:kern w:val="0"/>
                <w:sz w:val="24"/>
              </w:rPr>
            </w:pPr>
          </w:p>
        </w:tc>
      </w:tr>
      <w:tr w14:paraId="36C44E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95" w:type="dxa"/>
            <w:vMerge w:val="continue"/>
            <w:tcBorders>
              <w:left w:val="single" w:color="auto" w:sz="4" w:space="0"/>
              <w:right w:val="single" w:color="auto" w:sz="4" w:space="0"/>
            </w:tcBorders>
            <w:vAlign w:val="center"/>
          </w:tcPr>
          <w:p w14:paraId="4B35243E">
            <w:pPr>
              <w:widowControl/>
              <w:spacing w:line="336" w:lineRule="auto"/>
              <w:jc w:val="center"/>
              <w:rPr>
                <w:rFonts w:ascii="宋体" w:hAnsi="宋体" w:cs="宋体"/>
                <w:b/>
                <w:color w:val="000000"/>
                <w:kern w:val="0"/>
                <w:sz w:val="24"/>
              </w:rPr>
            </w:pPr>
          </w:p>
        </w:tc>
        <w:tc>
          <w:tcPr>
            <w:tcW w:w="1476" w:type="dxa"/>
            <w:vMerge w:val="continue"/>
            <w:tcBorders>
              <w:left w:val="single" w:color="auto" w:sz="4" w:space="0"/>
              <w:right w:val="single" w:color="auto" w:sz="4" w:space="0"/>
            </w:tcBorders>
            <w:vAlign w:val="center"/>
          </w:tcPr>
          <w:p w14:paraId="711DE4D5">
            <w:pPr>
              <w:widowControl/>
              <w:spacing w:line="336" w:lineRule="auto"/>
              <w:jc w:val="center"/>
              <w:rPr>
                <w:rFonts w:ascii="宋体" w:hAnsi="宋体" w:cs="宋体"/>
                <w:b/>
                <w:color w:val="000000"/>
                <w:kern w:val="0"/>
                <w:sz w:val="24"/>
              </w:rPr>
            </w:pPr>
          </w:p>
        </w:tc>
        <w:tc>
          <w:tcPr>
            <w:tcW w:w="10776" w:type="dxa"/>
            <w:tcBorders>
              <w:top w:val="single" w:color="auto" w:sz="4" w:space="0"/>
              <w:left w:val="single" w:color="auto" w:sz="4" w:space="0"/>
              <w:bottom w:val="single" w:color="auto" w:sz="4" w:space="0"/>
              <w:right w:val="single" w:color="auto" w:sz="4" w:space="0"/>
            </w:tcBorders>
            <w:vAlign w:val="center"/>
          </w:tcPr>
          <w:p w14:paraId="73FDC1F3">
            <w:pPr>
              <w:spacing w:line="336" w:lineRule="auto"/>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18"/>
                <w:szCs w:val="18"/>
              </w:rPr>
              <w:t>●</w:t>
            </w:r>
            <w:r>
              <w:rPr>
                <w:rFonts w:hint="eastAsia" w:cs="宋体" w:asciiTheme="minorEastAsia" w:hAnsiTheme="minorEastAsia" w:eastAsiaTheme="minorEastAsia"/>
                <w:b/>
                <w:bCs/>
                <w:color w:val="000000"/>
                <w:sz w:val="24"/>
              </w:rPr>
              <w:t>说明课程与实践内容的衔接</w:t>
            </w:r>
            <w:r>
              <w:rPr>
                <w:rFonts w:hint="eastAsia" w:cs="宋体" w:asciiTheme="minorEastAsia" w:hAnsiTheme="minorEastAsia" w:eastAsiaTheme="minorEastAsia"/>
                <w:color w:val="000000"/>
                <w:sz w:val="24"/>
              </w:rPr>
              <w:t>，能充分利用校内外实践基地创设工作环境，使教学过程最优化。</w:t>
            </w:r>
          </w:p>
        </w:tc>
        <w:tc>
          <w:tcPr>
            <w:tcW w:w="780" w:type="dxa"/>
            <w:vMerge w:val="continue"/>
            <w:tcBorders>
              <w:left w:val="single" w:color="auto" w:sz="4" w:space="0"/>
              <w:right w:val="single" w:color="auto" w:sz="4" w:space="0"/>
            </w:tcBorders>
            <w:vAlign w:val="center"/>
          </w:tcPr>
          <w:p w14:paraId="364C2BBC">
            <w:pPr>
              <w:spacing w:line="336" w:lineRule="auto"/>
              <w:jc w:val="center"/>
              <w:rPr>
                <w:rFonts w:cs="宋体" w:asciiTheme="minorEastAsia" w:hAnsiTheme="minorEastAsia" w:eastAsiaTheme="minorEastAsia"/>
                <w:color w:val="000000"/>
                <w:kern w:val="0"/>
                <w:sz w:val="24"/>
              </w:rPr>
            </w:pPr>
          </w:p>
        </w:tc>
        <w:tc>
          <w:tcPr>
            <w:tcW w:w="720" w:type="dxa"/>
            <w:vMerge w:val="continue"/>
            <w:tcBorders>
              <w:left w:val="single" w:color="auto" w:sz="4" w:space="0"/>
              <w:right w:val="single" w:color="auto" w:sz="4" w:space="0"/>
            </w:tcBorders>
            <w:vAlign w:val="center"/>
          </w:tcPr>
          <w:p w14:paraId="09D62100">
            <w:pPr>
              <w:widowControl/>
              <w:spacing w:line="336" w:lineRule="auto"/>
              <w:rPr>
                <w:rFonts w:cs="宋体" w:asciiTheme="minorEastAsia" w:hAnsiTheme="minorEastAsia" w:eastAsiaTheme="minorEastAsia"/>
                <w:color w:val="000000"/>
                <w:kern w:val="0"/>
                <w:sz w:val="24"/>
              </w:rPr>
            </w:pPr>
          </w:p>
        </w:tc>
      </w:tr>
      <w:tr w14:paraId="423429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95" w:type="dxa"/>
            <w:vMerge w:val="continue"/>
            <w:tcBorders>
              <w:left w:val="single" w:color="auto" w:sz="4" w:space="0"/>
              <w:right w:val="single" w:color="auto" w:sz="4" w:space="0"/>
            </w:tcBorders>
            <w:vAlign w:val="center"/>
          </w:tcPr>
          <w:p w14:paraId="1BEC501F">
            <w:pPr>
              <w:widowControl/>
              <w:spacing w:line="336" w:lineRule="auto"/>
              <w:jc w:val="center"/>
              <w:rPr>
                <w:rFonts w:ascii="宋体" w:hAnsi="宋体" w:cs="宋体"/>
                <w:b/>
                <w:color w:val="000000"/>
                <w:kern w:val="0"/>
                <w:sz w:val="24"/>
              </w:rPr>
            </w:pPr>
          </w:p>
        </w:tc>
        <w:tc>
          <w:tcPr>
            <w:tcW w:w="1476" w:type="dxa"/>
            <w:vMerge w:val="continue"/>
            <w:tcBorders>
              <w:left w:val="single" w:color="auto" w:sz="4" w:space="0"/>
              <w:right w:val="single" w:color="auto" w:sz="4" w:space="0"/>
            </w:tcBorders>
            <w:vAlign w:val="center"/>
          </w:tcPr>
          <w:p w14:paraId="539F1117">
            <w:pPr>
              <w:widowControl/>
              <w:spacing w:line="336" w:lineRule="auto"/>
              <w:jc w:val="center"/>
              <w:rPr>
                <w:rFonts w:ascii="宋体" w:hAnsi="宋体" w:cs="宋体"/>
                <w:b/>
                <w:color w:val="000000"/>
                <w:kern w:val="0"/>
                <w:sz w:val="24"/>
              </w:rPr>
            </w:pPr>
          </w:p>
        </w:tc>
        <w:tc>
          <w:tcPr>
            <w:tcW w:w="10776" w:type="dxa"/>
            <w:tcBorders>
              <w:top w:val="single" w:color="auto" w:sz="4" w:space="0"/>
              <w:left w:val="single" w:color="auto" w:sz="4" w:space="0"/>
              <w:bottom w:val="single" w:color="auto" w:sz="4" w:space="0"/>
              <w:right w:val="single" w:color="auto" w:sz="4" w:space="0"/>
            </w:tcBorders>
            <w:vAlign w:val="center"/>
          </w:tcPr>
          <w:p w14:paraId="6AB974E5">
            <w:pPr>
              <w:spacing w:line="336" w:lineRule="auto"/>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w:t>
            </w:r>
            <w:r>
              <w:rPr>
                <w:rFonts w:hint="eastAsia" w:cs="宋体" w:asciiTheme="minorEastAsia" w:hAnsiTheme="minorEastAsia" w:eastAsiaTheme="minorEastAsia"/>
                <w:color w:val="000000"/>
                <w:sz w:val="24"/>
              </w:rPr>
              <w:t>能结合课程特点</w:t>
            </w:r>
            <w:r>
              <w:rPr>
                <w:rFonts w:hint="eastAsia" w:cs="宋体" w:asciiTheme="minorEastAsia" w:hAnsiTheme="minorEastAsia" w:eastAsiaTheme="minorEastAsia"/>
                <w:b/>
                <w:bCs/>
                <w:color w:val="000000"/>
                <w:sz w:val="24"/>
              </w:rPr>
              <w:t>说清课程考核方式</w:t>
            </w:r>
            <w:r>
              <w:rPr>
                <w:rFonts w:hint="eastAsia" w:cs="宋体" w:asciiTheme="minorEastAsia" w:hAnsiTheme="minorEastAsia" w:eastAsiaTheme="minorEastAsia"/>
                <w:color w:val="000000"/>
                <w:sz w:val="24"/>
              </w:rPr>
              <w:t>、评价方法及依据。</w:t>
            </w:r>
          </w:p>
        </w:tc>
        <w:tc>
          <w:tcPr>
            <w:tcW w:w="780" w:type="dxa"/>
            <w:vMerge w:val="continue"/>
            <w:tcBorders>
              <w:left w:val="single" w:color="auto" w:sz="4" w:space="0"/>
              <w:right w:val="single" w:color="auto" w:sz="4" w:space="0"/>
            </w:tcBorders>
            <w:vAlign w:val="center"/>
          </w:tcPr>
          <w:p w14:paraId="4EA686AF">
            <w:pPr>
              <w:spacing w:line="336" w:lineRule="auto"/>
              <w:jc w:val="center"/>
              <w:rPr>
                <w:rFonts w:cs="宋体" w:asciiTheme="minorEastAsia" w:hAnsiTheme="minorEastAsia" w:eastAsiaTheme="minorEastAsia"/>
                <w:color w:val="000000"/>
                <w:kern w:val="0"/>
                <w:sz w:val="24"/>
              </w:rPr>
            </w:pPr>
          </w:p>
        </w:tc>
        <w:tc>
          <w:tcPr>
            <w:tcW w:w="720" w:type="dxa"/>
            <w:vMerge w:val="continue"/>
            <w:tcBorders>
              <w:left w:val="single" w:color="auto" w:sz="4" w:space="0"/>
              <w:right w:val="single" w:color="auto" w:sz="4" w:space="0"/>
            </w:tcBorders>
            <w:vAlign w:val="center"/>
          </w:tcPr>
          <w:p w14:paraId="79570785">
            <w:pPr>
              <w:widowControl/>
              <w:spacing w:line="336" w:lineRule="auto"/>
              <w:rPr>
                <w:rFonts w:cs="宋体" w:asciiTheme="minorEastAsia" w:hAnsiTheme="minorEastAsia" w:eastAsiaTheme="minorEastAsia"/>
                <w:color w:val="000000"/>
                <w:kern w:val="0"/>
                <w:sz w:val="24"/>
              </w:rPr>
            </w:pPr>
          </w:p>
        </w:tc>
      </w:tr>
      <w:tr w14:paraId="01DE2C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95" w:type="dxa"/>
            <w:vMerge w:val="continue"/>
            <w:tcBorders>
              <w:left w:val="single" w:color="auto" w:sz="4" w:space="0"/>
              <w:right w:val="single" w:color="auto" w:sz="4" w:space="0"/>
            </w:tcBorders>
            <w:vAlign w:val="center"/>
          </w:tcPr>
          <w:p w14:paraId="19957EA5">
            <w:pPr>
              <w:widowControl/>
              <w:spacing w:line="336" w:lineRule="auto"/>
              <w:jc w:val="center"/>
              <w:rPr>
                <w:rFonts w:ascii="宋体" w:hAnsi="宋体" w:cs="宋体"/>
                <w:b/>
                <w:color w:val="000000"/>
                <w:kern w:val="0"/>
                <w:sz w:val="24"/>
              </w:rPr>
            </w:pPr>
          </w:p>
        </w:tc>
        <w:tc>
          <w:tcPr>
            <w:tcW w:w="1476" w:type="dxa"/>
            <w:vMerge w:val="continue"/>
            <w:tcBorders>
              <w:left w:val="single" w:color="auto" w:sz="4" w:space="0"/>
              <w:bottom w:val="single" w:color="auto" w:sz="4" w:space="0"/>
              <w:right w:val="single" w:color="auto" w:sz="4" w:space="0"/>
            </w:tcBorders>
            <w:vAlign w:val="center"/>
          </w:tcPr>
          <w:p w14:paraId="11C8B03E">
            <w:pPr>
              <w:widowControl/>
              <w:spacing w:line="336" w:lineRule="auto"/>
              <w:jc w:val="center"/>
              <w:rPr>
                <w:rFonts w:ascii="宋体" w:hAnsi="宋体" w:cs="宋体"/>
                <w:b/>
                <w:color w:val="000000"/>
                <w:kern w:val="0"/>
                <w:sz w:val="24"/>
              </w:rPr>
            </w:pPr>
          </w:p>
        </w:tc>
        <w:tc>
          <w:tcPr>
            <w:tcW w:w="10776" w:type="dxa"/>
            <w:tcBorders>
              <w:top w:val="single" w:color="auto" w:sz="4" w:space="0"/>
              <w:left w:val="single" w:color="auto" w:sz="4" w:space="0"/>
              <w:bottom w:val="single" w:color="auto" w:sz="4" w:space="0"/>
              <w:right w:val="single" w:color="auto" w:sz="4" w:space="0"/>
            </w:tcBorders>
            <w:vAlign w:val="center"/>
          </w:tcPr>
          <w:p w14:paraId="152C15C7">
            <w:pPr>
              <w:spacing w:line="336" w:lineRule="auto"/>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18"/>
                <w:szCs w:val="18"/>
              </w:rPr>
              <w:t>●</w:t>
            </w:r>
            <w:r>
              <w:rPr>
                <w:rFonts w:hint="eastAsia" w:cs="宋体" w:asciiTheme="minorEastAsia" w:hAnsiTheme="minorEastAsia" w:eastAsiaTheme="minorEastAsia"/>
                <w:color w:val="000000"/>
                <w:sz w:val="24"/>
              </w:rPr>
              <w:t>简要介绍</w:t>
            </w:r>
            <w:r>
              <w:rPr>
                <w:rFonts w:hint="eastAsia" w:cs="宋体" w:asciiTheme="minorEastAsia" w:hAnsiTheme="minorEastAsia" w:eastAsiaTheme="minorEastAsia"/>
                <w:b/>
                <w:bCs/>
                <w:color w:val="000000"/>
                <w:sz w:val="24"/>
              </w:rPr>
              <w:t>课程目标达成的评价</w:t>
            </w:r>
            <w:r>
              <w:rPr>
                <w:rFonts w:hint="eastAsia" w:cs="宋体" w:asciiTheme="minorEastAsia" w:hAnsiTheme="minorEastAsia" w:eastAsiaTheme="minorEastAsia"/>
                <w:color w:val="000000"/>
                <w:sz w:val="24"/>
              </w:rPr>
              <w:t>方法及效果等。</w:t>
            </w:r>
          </w:p>
        </w:tc>
        <w:tc>
          <w:tcPr>
            <w:tcW w:w="780" w:type="dxa"/>
            <w:vMerge w:val="continue"/>
            <w:tcBorders>
              <w:left w:val="single" w:color="auto" w:sz="4" w:space="0"/>
              <w:bottom w:val="single" w:color="auto" w:sz="4" w:space="0"/>
              <w:right w:val="single" w:color="auto" w:sz="4" w:space="0"/>
            </w:tcBorders>
            <w:vAlign w:val="center"/>
          </w:tcPr>
          <w:p w14:paraId="7492B070">
            <w:pPr>
              <w:widowControl/>
              <w:spacing w:line="336" w:lineRule="auto"/>
              <w:jc w:val="center"/>
              <w:rPr>
                <w:rFonts w:cs="宋体" w:asciiTheme="minorEastAsia" w:hAnsiTheme="minorEastAsia" w:eastAsiaTheme="minorEastAsia"/>
                <w:color w:val="000000"/>
                <w:kern w:val="0"/>
                <w:sz w:val="24"/>
              </w:rPr>
            </w:pPr>
          </w:p>
        </w:tc>
        <w:tc>
          <w:tcPr>
            <w:tcW w:w="720" w:type="dxa"/>
            <w:vMerge w:val="continue"/>
            <w:tcBorders>
              <w:left w:val="single" w:color="auto" w:sz="4" w:space="0"/>
              <w:bottom w:val="single" w:color="auto" w:sz="4" w:space="0"/>
              <w:right w:val="single" w:color="auto" w:sz="4" w:space="0"/>
            </w:tcBorders>
            <w:vAlign w:val="center"/>
          </w:tcPr>
          <w:p w14:paraId="44E9668F">
            <w:pPr>
              <w:widowControl/>
              <w:spacing w:line="336" w:lineRule="auto"/>
              <w:rPr>
                <w:rFonts w:cs="宋体" w:asciiTheme="minorEastAsia" w:hAnsiTheme="minorEastAsia" w:eastAsiaTheme="minorEastAsia"/>
                <w:color w:val="000000"/>
                <w:kern w:val="0"/>
                <w:sz w:val="24"/>
              </w:rPr>
            </w:pPr>
          </w:p>
        </w:tc>
      </w:tr>
      <w:tr w14:paraId="3DD23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95" w:type="dxa"/>
            <w:vMerge w:val="continue"/>
            <w:tcBorders>
              <w:left w:val="single" w:color="auto" w:sz="4" w:space="0"/>
              <w:right w:val="single" w:color="auto" w:sz="4" w:space="0"/>
            </w:tcBorders>
            <w:vAlign w:val="center"/>
          </w:tcPr>
          <w:p w14:paraId="1154323B">
            <w:pPr>
              <w:widowControl/>
              <w:spacing w:line="336" w:lineRule="auto"/>
              <w:jc w:val="center"/>
              <w:rPr>
                <w:rFonts w:ascii="宋体" w:hAnsi="宋体" w:cs="宋体"/>
                <w:b/>
                <w:color w:val="000000"/>
                <w:kern w:val="0"/>
                <w:sz w:val="24"/>
              </w:rPr>
            </w:pPr>
          </w:p>
        </w:tc>
        <w:tc>
          <w:tcPr>
            <w:tcW w:w="1476" w:type="dxa"/>
            <w:tcBorders>
              <w:top w:val="single" w:color="auto" w:sz="4" w:space="0"/>
              <w:left w:val="single" w:color="auto" w:sz="4" w:space="0"/>
              <w:bottom w:val="single" w:color="auto" w:sz="4" w:space="0"/>
              <w:right w:val="single" w:color="auto" w:sz="4" w:space="0"/>
            </w:tcBorders>
            <w:vAlign w:val="center"/>
          </w:tcPr>
          <w:p w14:paraId="79797C26">
            <w:pPr>
              <w:widowControl/>
              <w:spacing w:line="336" w:lineRule="auto"/>
              <w:jc w:val="center"/>
              <w:rPr>
                <w:rFonts w:ascii="宋体" w:hAnsi="宋体" w:cs="宋体"/>
                <w:b/>
                <w:color w:val="000000"/>
                <w:kern w:val="0"/>
                <w:sz w:val="24"/>
              </w:rPr>
            </w:pPr>
            <w:r>
              <w:rPr>
                <w:rFonts w:hint="eastAsia" w:ascii="宋体" w:hAnsi="宋体" w:cs="宋体"/>
                <w:b/>
                <w:color w:val="000000"/>
                <w:kern w:val="0"/>
                <w:sz w:val="24"/>
              </w:rPr>
              <w:t>特色创新</w:t>
            </w:r>
          </w:p>
        </w:tc>
        <w:tc>
          <w:tcPr>
            <w:tcW w:w="10776" w:type="dxa"/>
            <w:tcBorders>
              <w:top w:val="single" w:color="auto" w:sz="4" w:space="0"/>
              <w:left w:val="single" w:color="auto" w:sz="4" w:space="0"/>
              <w:bottom w:val="single" w:color="auto" w:sz="4" w:space="0"/>
              <w:right w:val="single" w:color="auto" w:sz="4" w:space="0"/>
            </w:tcBorders>
            <w:vAlign w:val="center"/>
          </w:tcPr>
          <w:p w14:paraId="34255C42">
            <w:pPr>
              <w:widowControl/>
              <w:spacing w:line="336" w:lineRule="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sz w:val="18"/>
                <w:szCs w:val="18"/>
              </w:rPr>
              <w:t>●</w:t>
            </w:r>
            <w:r>
              <w:rPr>
                <w:rFonts w:hint="eastAsia" w:cs="宋体" w:asciiTheme="minorEastAsia" w:hAnsiTheme="minorEastAsia" w:eastAsiaTheme="minorEastAsia"/>
                <w:color w:val="000000"/>
                <w:kern w:val="0"/>
                <w:sz w:val="24"/>
              </w:rPr>
              <w:t>展示课程最具代表性的教学成果、</w:t>
            </w:r>
            <w:r>
              <w:rPr>
                <w:rFonts w:hint="eastAsia" w:cs="宋体" w:asciiTheme="minorEastAsia" w:hAnsiTheme="minorEastAsia" w:eastAsiaTheme="minorEastAsia"/>
                <w:b/>
                <w:bCs/>
                <w:color w:val="000000"/>
                <w:kern w:val="0"/>
                <w:sz w:val="24"/>
              </w:rPr>
              <w:t>主要特色或在教学改革中的亮点</w:t>
            </w:r>
            <w:r>
              <w:rPr>
                <w:rFonts w:hint="eastAsia" w:cs="宋体" w:asciiTheme="minorEastAsia" w:hAnsiTheme="minorEastAsia" w:eastAsiaTheme="minorEastAsia"/>
                <w:color w:val="000000"/>
                <w:kern w:val="0"/>
                <w:sz w:val="24"/>
              </w:rPr>
              <w:t>等。</w:t>
            </w:r>
          </w:p>
        </w:tc>
        <w:tc>
          <w:tcPr>
            <w:tcW w:w="780" w:type="dxa"/>
            <w:tcBorders>
              <w:top w:val="single" w:color="auto" w:sz="4" w:space="0"/>
              <w:left w:val="single" w:color="auto" w:sz="4" w:space="0"/>
              <w:bottom w:val="single" w:color="auto" w:sz="4" w:space="0"/>
              <w:right w:val="single" w:color="auto" w:sz="4" w:space="0"/>
            </w:tcBorders>
            <w:vAlign w:val="center"/>
          </w:tcPr>
          <w:p w14:paraId="0393DA97">
            <w:pPr>
              <w:widowControl/>
              <w:spacing w:line="336" w:lineRule="auto"/>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10</w:t>
            </w:r>
          </w:p>
        </w:tc>
        <w:tc>
          <w:tcPr>
            <w:tcW w:w="720" w:type="dxa"/>
            <w:tcBorders>
              <w:top w:val="single" w:color="auto" w:sz="4" w:space="0"/>
              <w:left w:val="single" w:color="auto" w:sz="4" w:space="0"/>
              <w:bottom w:val="single" w:color="auto" w:sz="4" w:space="0"/>
              <w:right w:val="single" w:color="auto" w:sz="4" w:space="0"/>
            </w:tcBorders>
            <w:vAlign w:val="center"/>
          </w:tcPr>
          <w:p w14:paraId="7D91740A">
            <w:pPr>
              <w:widowControl/>
              <w:spacing w:line="336" w:lineRule="auto"/>
              <w:rPr>
                <w:rFonts w:cs="宋体" w:asciiTheme="minorEastAsia" w:hAnsiTheme="minorEastAsia" w:eastAsiaTheme="minorEastAsia"/>
                <w:color w:val="000000"/>
                <w:kern w:val="0"/>
                <w:sz w:val="24"/>
              </w:rPr>
            </w:pPr>
          </w:p>
        </w:tc>
      </w:tr>
      <w:tr w14:paraId="4FABEF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95" w:type="dxa"/>
            <w:vMerge w:val="restart"/>
            <w:tcBorders>
              <w:top w:val="single" w:color="auto" w:sz="4" w:space="0"/>
              <w:left w:val="single" w:color="auto" w:sz="4" w:space="0"/>
              <w:right w:val="single" w:color="auto" w:sz="4" w:space="0"/>
            </w:tcBorders>
            <w:vAlign w:val="center"/>
          </w:tcPr>
          <w:p w14:paraId="5F424BEE">
            <w:pPr>
              <w:widowControl/>
              <w:spacing w:line="336" w:lineRule="auto"/>
              <w:jc w:val="center"/>
              <w:rPr>
                <w:rFonts w:ascii="宋体" w:hAnsi="宋体" w:cs="宋体"/>
                <w:b/>
                <w:color w:val="000000"/>
                <w:kern w:val="0"/>
                <w:sz w:val="24"/>
              </w:rPr>
            </w:pPr>
            <w:r>
              <w:rPr>
                <w:rFonts w:hint="eastAsia" w:ascii="宋体" w:hAnsi="宋体" w:cs="宋体"/>
                <w:b/>
                <w:color w:val="000000"/>
                <w:kern w:val="0"/>
                <w:sz w:val="24"/>
              </w:rPr>
              <w:t>讲知识点</w:t>
            </w:r>
          </w:p>
          <w:p w14:paraId="72DF353F">
            <w:pPr>
              <w:widowControl/>
              <w:spacing w:line="336" w:lineRule="auto"/>
              <w:jc w:val="center"/>
              <w:rPr>
                <w:rFonts w:ascii="宋体" w:hAnsi="宋体" w:cs="宋体"/>
                <w:b/>
                <w:color w:val="000000"/>
                <w:kern w:val="0"/>
                <w:sz w:val="24"/>
              </w:rPr>
            </w:pPr>
            <w:r>
              <w:rPr>
                <w:rFonts w:hint="eastAsia" w:ascii="宋体" w:hAnsi="宋体" w:cs="宋体"/>
                <w:b/>
                <w:color w:val="000000"/>
                <w:kern w:val="0"/>
                <w:sz w:val="24"/>
              </w:rPr>
              <w:t>（35）</w:t>
            </w:r>
          </w:p>
        </w:tc>
        <w:tc>
          <w:tcPr>
            <w:tcW w:w="1476" w:type="dxa"/>
            <w:tcBorders>
              <w:top w:val="single" w:color="auto" w:sz="4" w:space="0"/>
              <w:left w:val="single" w:color="auto" w:sz="4" w:space="0"/>
              <w:bottom w:val="single" w:color="auto" w:sz="4" w:space="0"/>
              <w:right w:val="single" w:color="auto" w:sz="4" w:space="0"/>
            </w:tcBorders>
            <w:vAlign w:val="center"/>
          </w:tcPr>
          <w:p w14:paraId="279FA94E">
            <w:pPr>
              <w:widowControl/>
              <w:spacing w:line="336" w:lineRule="auto"/>
              <w:jc w:val="center"/>
              <w:rPr>
                <w:rFonts w:ascii="宋体" w:hAnsi="宋体" w:cs="宋体"/>
                <w:b/>
                <w:color w:val="000000"/>
                <w:kern w:val="0"/>
                <w:sz w:val="24"/>
              </w:rPr>
            </w:pPr>
            <w:r>
              <w:rPr>
                <w:rFonts w:hint="eastAsia" w:ascii="宋体" w:hAnsi="宋体" w:cs="宋体"/>
                <w:b/>
                <w:color w:val="000000"/>
                <w:kern w:val="0"/>
                <w:sz w:val="24"/>
              </w:rPr>
              <w:t>选题价值</w:t>
            </w:r>
          </w:p>
        </w:tc>
        <w:tc>
          <w:tcPr>
            <w:tcW w:w="10776" w:type="dxa"/>
            <w:tcBorders>
              <w:top w:val="single" w:color="auto" w:sz="4" w:space="0"/>
              <w:left w:val="single" w:color="auto" w:sz="4" w:space="0"/>
              <w:bottom w:val="single" w:color="auto" w:sz="4" w:space="0"/>
              <w:right w:val="single" w:color="auto" w:sz="4" w:space="0"/>
            </w:tcBorders>
            <w:vAlign w:val="center"/>
          </w:tcPr>
          <w:p w14:paraId="7735AF3B">
            <w:pPr>
              <w:widowControl/>
              <w:spacing w:line="336" w:lineRule="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sz w:val="18"/>
                <w:szCs w:val="18"/>
              </w:rPr>
              <w:t>●</w:t>
            </w:r>
            <w:r>
              <w:rPr>
                <w:rFonts w:hint="eastAsia" w:ascii="宋体" w:hAnsi="宋体" w:cs="宋体"/>
                <w:kern w:val="0"/>
                <w:sz w:val="24"/>
              </w:rPr>
              <w:t>选取教学环节中某一知识点、专题、实验活动作为选题，</w:t>
            </w:r>
            <w:r>
              <w:rPr>
                <w:rFonts w:hint="eastAsia" w:cs="宋体" w:asciiTheme="minorEastAsia" w:hAnsiTheme="minorEastAsia" w:eastAsiaTheme="minorEastAsia"/>
                <w:b/>
                <w:bCs/>
                <w:kern w:val="0"/>
                <w:sz w:val="24"/>
              </w:rPr>
              <w:t>选题</w:t>
            </w:r>
            <w:r>
              <w:rPr>
                <w:rFonts w:hint="eastAsia" w:ascii="宋体" w:hAnsi="宋体" w:cs="宋体"/>
                <w:b/>
                <w:bCs/>
                <w:kern w:val="0"/>
                <w:sz w:val="24"/>
              </w:rPr>
              <w:t>“小而精”</w:t>
            </w:r>
            <w:r>
              <w:rPr>
                <w:rFonts w:hint="eastAsia" w:cs="宋体" w:asciiTheme="minorEastAsia" w:hAnsiTheme="minorEastAsia" w:eastAsiaTheme="minorEastAsia"/>
                <w:kern w:val="0"/>
                <w:sz w:val="24"/>
              </w:rPr>
              <w:t>。</w:t>
            </w:r>
          </w:p>
        </w:tc>
        <w:tc>
          <w:tcPr>
            <w:tcW w:w="780" w:type="dxa"/>
            <w:tcBorders>
              <w:top w:val="single" w:color="auto" w:sz="4" w:space="0"/>
              <w:left w:val="single" w:color="auto" w:sz="4" w:space="0"/>
              <w:bottom w:val="single" w:color="auto" w:sz="4" w:space="0"/>
              <w:right w:val="single" w:color="auto" w:sz="4" w:space="0"/>
            </w:tcBorders>
            <w:vAlign w:val="center"/>
          </w:tcPr>
          <w:p w14:paraId="3CA9D128">
            <w:pPr>
              <w:widowControl/>
              <w:spacing w:line="336" w:lineRule="auto"/>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5</w:t>
            </w:r>
          </w:p>
        </w:tc>
        <w:tc>
          <w:tcPr>
            <w:tcW w:w="720" w:type="dxa"/>
            <w:tcBorders>
              <w:top w:val="single" w:color="auto" w:sz="4" w:space="0"/>
              <w:left w:val="single" w:color="auto" w:sz="4" w:space="0"/>
              <w:bottom w:val="single" w:color="auto" w:sz="4" w:space="0"/>
              <w:right w:val="single" w:color="auto" w:sz="4" w:space="0"/>
            </w:tcBorders>
            <w:vAlign w:val="center"/>
          </w:tcPr>
          <w:p w14:paraId="29FCD371">
            <w:pPr>
              <w:widowControl/>
              <w:spacing w:line="336" w:lineRule="auto"/>
              <w:rPr>
                <w:rFonts w:cs="宋体" w:asciiTheme="minorEastAsia" w:hAnsiTheme="minorEastAsia" w:eastAsiaTheme="minorEastAsia"/>
                <w:color w:val="000000"/>
                <w:kern w:val="0"/>
                <w:sz w:val="24"/>
              </w:rPr>
            </w:pPr>
          </w:p>
        </w:tc>
      </w:tr>
      <w:tr w14:paraId="7CF721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95" w:type="dxa"/>
            <w:vMerge w:val="continue"/>
            <w:tcBorders>
              <w:left w:val="single" w:color="auto" w:sz="4" w:space="0"/>
              <w:right w:val="single" w:color="auto" w:sz="4" w:space="0"/>
            </w:tcBorders>
            <w:vAlign w:val="center"/>
          </w:tcPr>
          <w:p w14:paraId="3701275C">
            <w:pPr>
              <w:widowControl/>
              <w:spacing w:line="336" w:lineRule="auto"/>
              <w:jc w:val="center"/>
              <w:rPr>
                <w:rFonts w:ascii="宋体" w:hAnsi="宋体" w:cs="宋体"/>
                <w:b/>
                <w:color w:val="000000"/>
                <w:kern w:val="0"/>
                <w:sz w:val="24"/>
              </w:rPr>
            </w:pPr>
          </w:p>
        </w:tc>
        <w:tc>
          <w:tcPr>
            <w:tcW w:w="1476" w:type="dxa"/>
            <w:vMerge w:val="restart"/>
            <w:tcBorders>
              <w:top w:val="single" w:color="auto" w:sz="4" w:space="0"/>
              <w:left w:val="single" w:color="auto" w:sz="4" w:space="0"/>
              <w:right w:val="single" w:color="auto" w:sz="4" w:space="0"/>
            </w:tcBorders>
            <w:vAlign w:val="center"/>
          </w:tcPr>
          <w:p w14:paraId="1CDB6978">
            <w:pPr>
              <w:widowControl/>
              <w:spacing w:line="336" w:lineRule="auto"/>
              <w:jc w:val="center"/>
              <w:rPr>
                <w:rFonts w:ascii="宋体" w:hAnsi="宋体" w:cs="宋体"/>
                <w:b/>
                <w:color w:val="000000"/>
                <w:kern w:val="0"/>
                <w:sz w:val="24"/>
              </w:rPr>
            </w:pPr>
            <w:r>
              <w:rPr>
                <w:rFonts w:hint="eastAsia" w:ascii="宋体" w:hAnsi="宋体" w:cs="宋体"/>
                <w:b/>
                <w:color w:val="000000"/>
                <w:kern w:val="0"/>
                <w:sz w:val="24"/>
              </w:rPr>
              <w:t>教学实施</w:t>
            </w:r>
          </w:p>
        </w:tc>
        <w:tc>
          <w:tcPr>
            <w:tcW w:w="10776" w:type="dxa"/>
            <w:tcBorders>
              <w:top w:val="single" w:color="auto" w:sz="4" w:space="0"/>
              <w:left w:val="single" w:color="auto" w:sz="4" w:space="0"/>
              <w:bottom w:val="single" w:color="auto" w:sz="4" w:space="0"/>
              <w:right w:val="single" w:color="auto" w:sz="4" w:space="0"/>
            </w:tcBorders>
            <w:vAlign w:val="center"/>
          </w:tcPr>
          <w:p w14:paraId="2D27BCFF">
            <w:pPr>
              <w:widowControl/>
              <w:spacing w:line="336" w:lineRule="auto"/>
              <w:rPr>
                <w:rFonts w:ascii="宋体" w:hAnsi="宋体" w:cs="宋体"/>
                <w:kern w:val="0"/>
                <w:sz w:val="24"/>
              </w:rPr>
            </w:pPr>
            <w:r>
              <w:rPr>
                <w:rFonts w:hint="eastAsia" w:cs="宋体" w:asciiTheme="minorEastAsia" w:hAnsiTheme="minorEastAsia" w:eastAsiaTheme="minorEastAsia"/>
                <w:color w:val="000000"/>
                <w:sz w:val="18"/>
                <w:szCs w:val="18"/>
              </w:rPr>
              <w:t>●</w:t>
            </w:r>
            <w:r>
              <w:rPr>
                <w:rFonts w:hint="eastAsia" w:ascii="宋体" w:hAnsi="宋体" w:cs="宋体"/>
                <w:kern w:val="0"/>
                <w:sz w:val="24"/>
              </w:rPr>
              <w:t>教学目的明确、</w:t>
            </w:r>
            <w:r>
              <w:rPr>
                <w:rFonts w:hint="eastAsia" w:ascii="宋体" w:hAnsi="宋体" w:cs="宋体"/>
                <w:b/>
                <w:bCs/>
                <w:kern w:val="0"/>
                <w:sz w:val="24"/>
              </w:rPr>
              <w:t>思路清晰</w:t>
            </w:r>
            <w:r>
              <w:rPr>
                <w:rFonts w:hint="eastAsia" w:cs="宋体" w:asciiTheme="minorEastAsia" w:hAnsiTheme="minorEastAsia" w:eastAsiaTheme="minorEastAsia"/>
                <w:kern w:val="0"/>
                <w:sz w:val="24"/>
              </w:rPr>
              <w:t>，</w:t>
            </w:r>
            <w:r>
              <w:rPr>
                <w:rFonts w:hint="eastAsia" w:ascii="宋体" w:hAnsi="宋体" w:cs="宋体"/>
                <w:kern w:val="0"/>
                <w:sz w:val="24"/>
              </w:rPr>
              <w:t>教学</w:t>
            </w:r>
            <w:r>
              <w:rPr>
                <w:rFonts w:hint="eastAsia" w:ascii="宋体" w:hAnsi="宋体" w:cs="宋体"/>
                <w:b/>
                <w:bCs/>
                <w:kern w:val="0"/>
                <w:sz w:val="24"/>
              </w:rPr>
              <w:t>内容严谨充实、</w:t>
            </w:r>
            <w:r>
              <w:rPr>
                <w:rFonts w:hint="eastAsia" w:cs="宋体" w:asciiTheme="minorEastAsia" w:hAnsiTheme="minorEastAsia" w:eastAsiaTheme="minorEastAsia"/>
                <w:b/>
                <w:bCs/>
                <w:kern w:val="0"/>
                <w:sz w:val="24"/>
              </w:rPr>
              <w:t>层次分明</w:t>
            </w:r>
            <w:r>
              <w:rPr>
                <w:rFonts w:hint="eastAsia" w:ascii="宋体" w:hAnsi="宋体" w:cs="宋体"/>
                <w:kern w:val="0"/>
                <w:sz w:val="24"/>
              </w:rPr>
              <w:t>，能理论联系实际，反映社会和学科发展。</w:t>
            </w:r>
          </w:p>
        </w:tc>
        <w:tc>
          <w:tcPr>
            <w:tcW w:w="780" w:type="dxa"/>
            <w:vMerge w:val="restart"/>
            <w:tcBorders>
              <w:top w:val="single" w:color="auto" w:sz="4" w:space="0"/>
              <w:left w:val="single" w:color="auto" w:sz="4" w:space="0"/>
              <w:right w:val="single" w:color="auto" w:sz="4" w:space="0"/>
            </w:tcBorders>
            <w:vAlign w:val="center"/>
          </w:tcPr>
          <w:p w14:paraId="3F1E45D9">
            <w:pPr>
              <w:widowControl/>
              <w:spacing w:line="336" w:lineRule="auto"/>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15</w:t>
            </w:r>
          </w:p>
        </w:tc>
        <w:tc>
          <w:tcPr>
            <w:tcW w:w="720" w:type="dxa"/>
            <w:vMerge w:val="restart"/>
            <w:tcBorders>
              <w:top w:val="single" w:color="auto" w:sz="4" w:space="0"/>
              <w:left w:val="single" w:color="auto" w:sz="4" w:space="0"/>
              <w:right w:val="single" w:color="auto" w:sz="4" w:space="0"/>
            </w:tcBorders>
            <w:vAlign w:val="center"/>
          </w:tcPr>
          <w:p w14:paraId="092EE25A">
            <w:pPr>
              <w:widowControl/>
              <w:spacing w:line="336" w:lineRule="auto"/>
              <w:rPr>
                <w:rFonts w:cs="宋体" w:asciiTheme="minorEastAsia" w:hAnsiTheme="minorEastAsia" w:eastAsiaTheme="minorEastAsia"/>
                <w:color w:val="000000"/>
                <w:kern w:val="0"/>
                <w:sz w:val="24"/>
              </w:rPr>
            </w:pPr>
          </w:p>
        </w:tc>
      </w:tr>
      <w:tr w14:paraId="40309C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95" w:type="dxa"/>
            <w:vMerge w:val="continue"/>
            <w:tcBorders>
              <w:left w:val="single" w:color="auto" w:sz="4" w:space="0"/>
              <w:right w:val="single" w:color="auto" w:sz="4" w:space="0"/>
            </w:tcBorders>
            <w:vAlign w:val="center"/>
          </w:tcPr>
          <w:p w14:paraId="16C24314">
            <w:pPr>
              <w:widowControl/>
              <w:spacing w:line="336" w:lineRule="auto"/>
              <w:jc w:val="center"/>
              <w:rPr>
                <w:rFonts w:ascii="宋体" w:hAnsi="宋体" w:cs="宋体"/>
                <w:b/>
                <w:color w:val="000000"/>
                <w:kern w:val="0"/>
                <w:sz w:val="24"/>
              </w:rPr>
            </w:pPr>
          </w:p>
        </w:tc>
        <w:tc>
          <w:tcPr>
            <w:tcW w:w="1476" w:type="dxa"/>
            <w:vMerge w:val="continue"/>
            <w:tcBorders>
              <w:left w:val="single" w:color="auto" w:sz="4" w:space="0"/>
              <w:bottom w:val="single" w:color="auto" w:sz="4" w:space="0"/>
              <w:right w:val="single" w:color="auto" w:sz="4" w:space="0"/>
            </w:tcBorders>
            <w:vAlign w:val="center"/>
          </w:tcPr>
          <w:p w14:paraId="46496956">
            <w:pPr>
              <w:widowControl/>
              <w:spacing w:line="336" w:lineRule="auto"/>
              <w:jc w:val="center"/>
              <w:rPr>
                <w:rFonts w:ascii="宋体" w:hAnsi="宋体" w:cs="宋体"/>
                <w:b/>
                <w:color w:val="000000"/>
                <w:kern w:val="0"/>
                <w:sz w:val="24"/>
              </w:rPr>
            </w:pPr>
          </w:p>
        </w:tc>
        <w:tc>
          <w:tcPr>
            <w:tcW w:w="10776" w:type="dxa"/>
            <w:tcBorders>
              <w:top w:val="single" w:color="auto" w:sz="4" w:space="0"/>
              <w:left w:val="single" w:color="auto" w:sz="4" w:space="0"/>
              <w:bottom w:val="single" w:color="auto" w:sz="4" w:space="0"/>
              <w:right w:val="single" w:color="auto" w:sz="4" w:space="0"/>
            </w:tcBorders>
            <w:vAlign w:val="center"/>
          </w:tcPr>
          <w:p w14:paraId="24277BBC">
            <w:pPr>
              <w:widowControl/>
              <w:spacing w:line="336" w:lineRule="auto"/>
              <w:rPr>
                <w:rFonts w:hint="default" w:ascii="宋体" w:hAnsi="宋体" w:eastAsia="宋体" w:cs="宋体"/>
                <w:kern w:val="0"/>
                <w:sz w:val="24"/>
                <w:lang w:val="en-US" w:eastAsia="zh-CN"/>
              </w:rPr>
            </w:pPr>
            <w:r>
              <w:rPr>
                <w:rFonts w:hint="eastAsia" w:cs="宋体" w:asciiTheme="minorEastAsia" w:hAnsiTheme="minorEastAsia" w:eastAsiaTheme="minorEastAsia"/>
                <w:color w:val="000000"/>
                <w:sz w:val="18"/>
                <w:szCs w:val="18"/>
              </w:rPr>
              <w:t>●</w:t>
            </w:r>
            <w:r>
              <w:rPr>
                <w:rFonts w:hint="eastAsia" w:ascii="宋体" w:hAnsi="宋体" w:cs="宋体"/>
                <w:kern w:val="0"/>
                <w:sz w:val="24"/>
              </w:rPr>
              <w:t>教学过程</w:t>
            </w:r>
            <w:r>
              <w:rPr>
                <w:rFonts w:hint="eastAsia" w:ascii="宋体" w:hAnsi="宋体" w:cs="宋体"/>
                <w:b/>
                <w:bCs/>
                <w:kern w:val="0"/>
                <w:sz w:val="24"/>
              </w:rPr>
              <w:t>主线清晰、重难点突出</w:t>
            </w:r>
            <w:r>
              <w:rPr>
                <w:rFonts w:hint="eastAsia" w:ascii="宋体" w:hAnsi="宋体" w:cs="宋体"/>
                <w:kern w:val="0"/>
                <w:sz w:val="24"/>
              </w:rPr>
              <w:t>，注重突出学生的主体性以及教与学活动有机结合</w:t>
            </w:r>
            <w:r>
              <w:rPr>
                <w:rFonts w:hint="eastAsia" w:ascii="宋体" w:hAnsi="宋体" w:cs="宋体"/>
                <w:kern w:val="0"/>
                <w:sz w:val="24"/>
                <w:lang w:eastAsia="zh-CN"/>
              </w:rPr>
              <w:t>。</w:t>
            </w:r>
          </w:p>
        </w:tc>
        <w:tc>
          <w:tcPr>
            <w:tcW w:w="780" w:type="dxa"/>
            <w:vMerge w:val="continue"/>
            <w:tcBorders>
              <w:left w:val="single" w:color="auto" w:sz="4" w:space="0"/>
              <w:bottom w:val="single" w:color="auto" w:sz="4" w:space="0"/>
              <w:right w:val="single" w:color="auto" w:sz="4" w:space="0"/>
            </w:tcBorders>
            <w:vAlign w:val="center"/>
          </w:tcPr>
          <w:p w14:paraId="52D32882">
            <w:pPr>
              <w:widowControl/>
              <w:spacing w:line="336" w:lineRule="auto"/>
              <w:jc w:val="center"/>
              <w:rPr>
                <w:rFonts w:cs="宋体" w:asciiTheme="minorEastAsia" w:hAnsiTheme="minorEastAsia" w:eastAsiaTheme="minorEastAsia"/>
                <w:color w:val="000000"/>
                <w:kern w:val="0"/>
                <w:sz w:val="24"/>
              </w:rPr>
            </w:pPr>
          </w:p>
        </w:tc>
        <w:tc>
          <w:tcPr>
            <w:tcW w:w="720" w:type="dxa"/>
            <w:vMerge w:val="continue"/>
            <w:tcBorders>
              <w:left w:val="single" w:color="auto" w:sz="4" w:space="0"/>
              <w:bottom w:val="single" w:color="auto" w:sz="4" w:space="0"/>
              <w:right w:val="single" w:color="auto" w:sz="4" w:space="0"/>
            </w:tcBorders>
            <w:vAlign w:val="center"/>
          </w:tcPr>
          <w:p w14:paraId="50A3D4C0">
            <w:pPr>
              <w:widowControl/>
              <w:spacing w:line="336" w:lineRule="auto"/>
              <w:rPr>
                <w:rFonts w:cs="宋体" w:asciiTheme="minorEastAsia" w:hAnsiTheme="minorEastAsia" w:eastAsiaTheme="minorEastAsia"/>
                <w:color w:val="000000"/>
                <w:kern w:val="0"/>
                <w:sz w:val="24"/>
              </w:rPr>
            </w:pPr>
          </w:p>
        </w:tc>
      </w:tr>
      <w:tr w14:paraId="76F5C9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95" w:type="dxa"/>
            <w:vMerge w:val="continue"/>
            <w:tcBorders>
              <w:left w:val="single" w:color="auto" w:sz="4" w:space="0"/>
              <w:right w:val="single" w:color="auto" w:sz="4" w:space="0"/>
            </w:tcBorders>
            <w:vAlign w:val="center"/>
          </w:tcPr>
          <w:p w14:paraId="7ADCA9DB">
            <w:pPr>
              <w:widowControl/>
              <w:spacing w:line="336" w:lineRule="auto"/>
              <w:jc w:val="center"/>
              <w:rPr>
                <w:rFonts w:ascii="宋体" w:hAnsi="宋体" w:cs="宋体"/>
                <w:b/>
                <w:color w:val="000000"/>
                <w:kern w:val="0"/>
                <w:sz w:val="24"/>
              </w:rPr>
            </w:pPr>
          </w:p>
        </w:tc>
        <w:tc>
          <w:tcPr>
            <w:tcW w:w="1476" w:type="dxa"/>
            <w:tcBorders>
              <w:top w:val="single" w:color="auto" w:sz="4" w:space="0"/>
              <w:left w:val="single" w:color="auto" w:sz="4" w:space="0"/>
              <w:bottom w:val="single" w:color="auto" w:sz="4" w:space="0"/>
              <w:right w:val="single" w:color="auto" w:sz="4" w:space="0"/>
            </w:tcBorders>
            <w:vAlign w:val="center"/>
          </w:tcPr>
          <w:p w14:paraId="1CD8960F">
            <w:pPr>
              <w:widowControl/>
              <w:spacing w:line="336" w:lineRule="auto"/>
              <w:jc w:val="center"/>
              <w:rPr>
                <w:rFonts w:ascii="宋体" w:hAnsi="宋体" w:cs="宋体"/>
                <w:b/>
                <w:color w:val="000000"/>
                <w:kern w:val="0"/>
                <w:sz w:val="24"/>
              </w:rPr>
            </w:pPr>
            <w:r>
              <w:rPr>
                <w:rFonts w:hint="eastAsia" w:ascii="宋体" w:hAnsi="宋体" w:cs="宋体"/>
                <w:b/>
                <w:color w:val="000000"/>
                <w:kern w:val="0"/>
                <w:sz w:val="24"/>
              </w:rPr>
              <w:t>教学方法</w:t>
            </w:r>
          </w:p>
        </w:tc>
        <w:tc>
          <w:tcPr>
            <w:tcW w:w="10776" w:type="dxa"/>
            <w:tcBorders>
              <w:top w:val="single" w:color="auto" w:sz="4" w:space="0"/>
              <w:left w:val="single" w:color="auto" w:sz="4" w:space="0"/>
              <w:bottom w:val="single" w:color="auto" w:sz="4" w:space="0"/>
              <w:right w:val="single" w:color="auto" w:sz="4" w:space="0"/>
            </w:tcBorders>
            <w:vAlign w:val="center"/>
          </w:tcPr>
          <w:p w14:paraId="09B4C6F6">
            <w:pPr>
              <w:widowControl/>
              <w:spacing w:line="336" w:lineRule="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sz w:val="18"/>
                <w:szCs w:val="18"/>
              </w:rPr>
              <w:t>●</w:t>
            </w:r>
            <w:r>
              <w:rPr>
                <w:rFonts w:hint="eastAsia" w:ascii="宋体" w:hAnsi="宋体" w:cs="宋体"/>
                <w:kern w:val="0"/>
                <w:sz w:val="24"/>
              </w:rPr>
              <w:t>教学方法运用合理，有利于学生学习与能力培养；正确使用各种教学媒体，教学辅助效果好。</w:t>
            </w:r>
          </w:p>
        </w:tc>
        <w:tc>
          <w:tcPr>
            <w:tcW w:w="780" w:type="dxa"/>
            <w:tcBorders>
              <w:top w:val="single" w:color="auto" w:sz="4" w:space="0"/>
              <w:left w:val="single" w:color="auto" w:sz="4" w:space="0"/>
              <w:bottom w:val="single" w:color="auto" w:sz="4" w:space="0"/>
              <w:right w:val="single" w:color="auto" w:sz="4" w:space="0"/>
            </w:tcBorders>
            <w:vAlign w:val="center"/>
          </w:tcPr>
          <w:p w14:paraId="69C3285B">
            <w:pPr>
              <w:widowControl/>
              <w:spacing w:line="336" w:lineRule="auto"/>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15</w:t>
            </w:r>
          </w:p>
        </w:tc>
        <w:tc>
          <w:tcPr>
            <w:tcW w:w="720" w:type="dxa"/>
            <w:tcBorders>
              <w:top w:val="single" w:color="auto" w:sz="4" w:space="0"/>
              <w:left w:val="single" w:color="auto" w:sz="4" w:space="0"/>
              <w:bottom w:val="single" w:color="auto" w:sz="4" w:space="0"/>
              <w:right w:val="single" w:color="auto" w:sz="4" w:space="0"/>
            </w:tcBorders>
            <w:vAlign w:val="center"/>
          </w:tcPr>
          <w:p w14:paraId="1D36FAC2">
            <w:pPr>
              <w:widowControl/>
              <w:spacing w:line="336" w:lineRule="auto"/>
              <w:rPr>
                <w:rFonts w:cs="宋体" w:asciiTheme="minorEastAsia" w:hAnsiTheme="minorEastAsia" w:eastAsiaTheme="minorEastAsia"/>
                <w:color w:val="000000"/>
                <w:kern w:val="0"/>
                <w:sz w:val="24"/>
              </w:rPr>
            </w:pPr>
          </w:p>
        </w:tc>
      </w:tr>
      <w:tr w14:paraId="74FE4A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95" w:type="dxa"/>
            <w:tcBorders>
              <w:top w:val="single" w:color="auto" w:sz="4" w:space="0"/>
              <w:left w:val="single" w:color="auto" w:sz="4" w:space="0"/>
              <w:bottom w:val="single" w:color="auto" w:sz="4" w:space="0"/>
              <w:right w:val="single" w:color="auto" w:sz="4" w:space="0"/>
            </w:tcBorders>
            <w:vAlign w:val="center"/>
          </w:tcPr>
          <w:p w14:paraId="7F28F8E1">
            <w:pPr>
              <w:widowControl/>
              <w:spacing w:line="336" w:lineRule="auto"/>
              <w:jc w:val="center"/>
              <w:rPr>
                <w:rFonts w:ascii="宋体" w:hAnsi="宋体" w:cs="宋体"/>
                <w:b/>
                <w:color w:val="000000"/>
                <w:kern w:val="0"/>
                <w:sz w:val="24"/>
              </w:rPr>
            </w:pPr>
            <w:r>
              <w:rPr>
                <w:rFonts w:hint="eastAsia" w:ascii="宋体" w:hAnsi="宋体" w:cs="宋体"/>
                <w:b/>
                <w:color w:val="000000"/>
                <w:kern w:val="0"/>
                <w:sz w:val="24"/>
              </w:rPr>
              <w:t>基本素质</w:t>
            </w:r>
          </w:p>
          <w:p w14:paraId="7585D92F">
            <w:pPr>
              <w:widowControl/>
              <w:spacing w:line="336" w:lineRule="auto"/>
              <w:jc w:val="center"/>
              <w:rPr>
                <w:rFonts w:ascii="宋体" w:hAnsi="宋体" w:cs="宋体"/>
                <w:b/>
                <w:color w:val="000000"/>
                <w:kern w:val="0"/>
                <w:sz w:val="24"/>
              </w:rPr>
            </w:pPr>
            <w:r>
              <w:rPr>
                <w:rFonts w:hint="eastAsia" w:ascii="宋体" w:hAnsi="宋体" w:cs="宋体"/>
                <w:b/>
                <w:color w:val="000000"/>
                <w:kern w:val="0"/>
                <w:sz w:val="24"/>
              </w:rPr>
              <w:t>（15）</w:t>
            </w:r>
          </w:p>
        </w:tc>
        <w:tc>
          <w:tcPr>
            <w:tcW w:w="1476" w:type="dxa"/>
            <w:tcBorders>
              <w:top w:val="single" w:color="auto" w:sz="4" w:space="0"/>
              <w:left w:val="single" w:color="auto" w:sz="4" w:space="0"/>
              <w:bottom w:val="single" w:color="auto" w:sz="4" w:space="0"/>
              <w:right w:val="single" w:color="auto" w:sz="4" w:space="0"/>
            </w:tcBorders>
            <w:vAlign w:val="center"/>
          </w:tcPr>
          <w:p w14:paraId="2DD94882">
            <w:pPr>
              <w:widowControl/>
              <w:spacing w:line="336" w:lineRule="auto"/>
              <w:jc w:val="center"/>
              <w:rPr>
                <w:rFonts w:ascii="宋体" w:hAnsi="宋体" w:cs="宋体"/>
                <w:b/>
                <w:color w:val="000000"/>
                <w:kern w:val="0"/>
                <w:sz w:val="24"/>
              </w:rPr>
            </w:pPr>
            <w:r>
              <w:rPr>
                <w:rFonts w:hint="eastAsia" w:ascii="宋体" w:hAnsi="宋体" w:cs="宋体"/>
                <w:b/>
                <w:color w:val="000000"/>
                <w:kern w:val="0"/>
                <w:sz w:val="24"/>
              </w:rPr>
              <w:t>现场表现</w:t>
            </w:r>
          </w:p>
        </w:tc>
        <w:tc>
          <w:tcPr>
            <w:tcW w:w="10776" w:type="dxa"/>
            <w:tcBorders>
              <w:top w:val="single" w:color="auto" w:sz="4" w:space="0"/>
              <w:left w:val="single" w:color="auto" w:sz="4" w:space="0"/>
              <w:bottom w:val="single" w:color="auto" w:sz="4" w:space="0"/>
              <w:right w:val="single" w:color="auto" w:sz="4" w:space="0"/>
            </w:tcBorders>
            <w:vAlign w:val="center"/>
          </w:tcPr>
          <w:p w14:paraId="06EAF01E">
            <w:pPr>
              <w:widowControl/>
              <w:spacing w:line="336" w:lineRule="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sz w:val="18"/>
                <w:szCs w:val="18"/>
              </w:rPr>
              <w:t>●</w:t>
            </w:r>
            <w:r>
              <w:rPr>
                <w:rFonts w:hint="eastAsia" w:cs="宋体" w:asciiTheme="minorEastAsia" w:hAnsiTheme="minorEastAsia" w:eastAsiaTheme="minorEastAsia"/>
                <w:color w:val="000000"/>
                <w:kern w:val="0"/>
                <w:sz w:val="24"/>
              </w:rPr>
              <w:t>教态自然、大方得体，普通话标准、流利、逻辑性强，语言表述明确；基本能脱稿说课，时间控制恰当，现场整体效果良好。</w:t>
            </w:r>
          </w:p>
        </w:tc>
        <w:tc>
          <w:tcPr>
            <w:tcW w:w="780" w:type="dxa"/>
            <w:tcBorders>
              <w:top w:val="single" w:color="auto" w:sz="4" w:space="0"/>
              <w:left w:val="single" w:color="auto" w:sz="4" w:space="0"/>
              <w:bottom w:val="single" w:color="auto" w:sz="4" w:space="0"/>
              <w:right w:val="single" w:color="auto" w:sz="4" w:space="0"/>
            </w:tcBorders>
            <w:vAlign w:val="center"/>
          </w:tcPr>
          <w:p w14:paraId="322841C7">
            <w:pPr>
              <w:widowControl/>
              <w:spacing w:line="336" w:lineRule="auto"/>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15</w:t>
            </w:r>
          </w:p>
        </w:tc>
        <w:tc>
          <w:tcPr>
            <w:tcW w:w="720" w:type="dxa"/>
            <w:tcBorders>
              <w:top w:val="single" w:color="auto" w:sz="4" w:space="0"/>
              <w:left w:val="single" w:color="auto" w:sz="4" w:space="0"/>
              <w:bottom w:val="single" w:color="auto" w:sz="4" w:space="0"/>
              <w:right w:val="single" w:color="auto" w:sz="4" w:space="0"/>
            </w:tcBorders>
            <w:vAlign w:val="center"/>
          </w:tcPr>
          <w:p w14:paraId="38C1814D">
            <w:pPr>
              <w:widowControl/>
              <w:spacing w:line="336" w:lineRule="auto"/>
              <w:rPr>
                <w:rFonts w:cs="宋体" w:asciiTheme="minorEastAsia" w:hAnsiTheme="minorEastAsia" w:eastAsiaTheme="minorEastAsia"/>
                <w:color w:val="000000"/>
                <w:kern w:val="0"/>
                <w:sz w:val="24"/>
              </w:rPr>
            </w:pPr>
          </w:p>
        </w:tc>
      </w:tr>
      <w:tr w14:paraId="332119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447" w:type="dxa"/>
            <w:gridSpan w:val="3"/>
            <w:tcBorders>
              <w:top w:val="single" w:color="auto" w:sz="4" w:space="0"/>
              <w:left w:val="single" w:color="auto" w:sz="4" w:space="0"/>
              <w:bottom w:val="single" w:color="auto" w:sz="4" w:space="0"/>
              <w:right w:val="single" w:color="auto" w:sz="4" w:space="0"/>
            </w:tcBorders>
            <w:vAlign w:val="center"/>
          </w:tcPr>
          <w:p w14:paraId="236108C9">
            <w:pPr>
              <w:widowControl/>
              <w:spacing w:line="336" w:lineRule="auto"/>
              <w:jc w:val="center"/>
              <w:rPr>
                <w:rFonts w:ascii="宋体" w:hAnsi="宋体" w:cs="宋体"/>
                <w:b/>
                <w:color w:val="000000"/>
                <w:kern w:val="0"/>
                <w:sz w:val="24"/>
              </w:rPr>
            </w:pPr>
            <w:r>
              <w:rPr>
                <w:rFonts w:hint="eastAsia" w:ascii="宋体" w:hAnsi="宋体" w:cs="宋体"/>
                <w:b/>
                <w:color w:val="000000"/>
                <w:kern w:val="0"/>
                <w:sz w:val="24"/>
              </w:rPr>
              <w:t>合计</w:t>
            </w:r>
          </w:p>
        </w:tc>
        <w:tc>
          <w:tcPr>
            <w:tcW w:w="1500" w:type="dxa"/>
            <w:gridSpan w:val="2"/>
            <w:tcBorders>
              <w:top w:val="single" w:color="auto" w:sz="4" w:space="0"/>
              <w:left w:val="single" w:color="auto" w:sz="4" w:space="0"/>
              <w:bottom w:val="single" w:color="auto" w:sz="4" w:space="0"/>
              <w:right w:val="single" w:color="auto" w:sz="4" w:space="0"/>
            </w:tcBorders>
            <w:vAlign w:val="center"/>
          </w:tcPr>
          <w:p w14:paraId="4782FF8D">
            <w:pPr>
              <w:widowControl/>
              <w:spacing w:line="336" w:lineRule="auto"/>
              <w:jc w:val="center"/>
              <w:rPr>
                <w:rFonts w:ascii="宋体" w:hAnsi="宋体" w:cs="宋体"/>
                <w:color w:val="000000"/>
                <w:kern w:val="0"/>
                <w:sz w:val="24"/>
              </w:rPr>
            </w:pPr>
            <w:r>
              <w:rPr>
                <w:rFonts w:hint="eastAsia" w:ascii="宋体" w:hAnsi="宋体" w:cs="宋体"/>
                <w:color w:val="000000"/>
                <w:kern w:val="0"/>
                <w:sz w:val="24"/>
              </w:rPr>
              <w:t>100</w:t>
            </w:r>
          </w:p>
        </w:tc>
      </w:tr>
    </w:tbl>
    <w:p w14:paraId="520B9D14"/>
    <w:sectPr>
      <w:pgSz w:w="16838" w:h="11906" w:orient="landscape"/>
      <w:pgMar w:top="1134" w:right="1134" w:bottom="567"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M1NzI0YjcxNDZhYzJhMzEyYTUzNzM1NTBiODViNTEifQ=="/>
  </w:docVars>
  <w:rsids>
    <w:rsidRoot w:val="00901AE4"/>
    <w:rsid w:val="00043C19"/>
    <w:rsid w:val="00086D15"/>
    <w:rsid w:val="00130681"/>
    <w:rsid w:val="0015608B"/>
    <w:rsid w:val="001E238B"/>
    <w:rsid w:val="0020649C"/>
    <w:rsid w:val="0025458D"/>
    <w:rsid w:val="00281132"/>
    <w:rsid w:val="002C2315"/>
    <w:rsid w:val="002F656A"/>
    <w:rsid w:val="00327323"/>
    <w:rsid w:val="00341C39"/>
    <w:rsid w:val="0035542C"/>
    <w:rsid w:val="0036689B"/>
    <w:rsid w:val="003C660E"/>
    <w:rsid w:val="003F6E1E"/>
    <w:rsid w:val="00436E63"/>
    <w:rsid w:val="004B5E1E"/>
    <w:rsid w:val="004F123B"/>
    <w:rsid w:val="00510E12"/>
    <w:rsid w:val="00524BAF"/>
    <w:rsid w:val="00567DC3"/>
    <w:rsid w:val="005B271E"/>
    <w:rsid w:val="005E12C5"/>
    <w:rsid w:val="00621702"/>
    <w:rsid w:val="006621E2"/>
    <w:rsid w:val="006B7AF1"/>
    <w:rsid w:val="006C1097"/>
    <w:rsid w:val="006C158E"/>
    <w:rsid w:val="006F3BC0"/>
    <w:rsid w:val="00717D42"/>
    <w:rsid w:val="007A238B"/>
    <w:rsid w:val="007F0D88"/>
    <w:rsid w:val="008531DA"/>
    <w:rsid w:val="00873702"/>
    <w:rsid w:val="008953AC"/>
    <w:rsid w:val="008E28C6"/>
    <w:rsid w:val="00901AE4"/>
    <w:rsid w:val="00925B39"/>
    <w:rsid w:val="00987AF4"/>
    <w:rsid w:val="009A1DCD"/>
    <w:rsid w:val="00A72576"/>
    <w:rsid w:val="00A75E95"/>
    <w:rsid w:val="00AA76A4"/>
    <w:rsid w:val="00B8449F"/>
    <w:rsid w:val="00C17AE1"/>
    <w:rsid w:val="00CA2731"/>
    <w:rsid w:val="00CB5751"/>
    <w:rsid w:val="00D043B2"/>
    <w:rsid w:val="00D721FB"/>
    <w:rsid w:val="00DC2AA1"/>
    <w:rsid w:val="00DE3D8C"/>
    <w:rsid w:val="00DE5095"/>
    <w:rsid w:val="00DF090C"/>
    <w:rsid w:val="00E1541F"/>
    <w:rsid w:val="00E44A20"/>
    <w:rsid w:val="00E90DBE"/>
    <w:rsid w:val="00EB1A5A"/>
    <w:rsid w:val="00EB298B"/>
    <w:rsid w:val="00F531F6"/>
    <w:rsid w:val="00FB2AD3"/>
    <w:rsid w:val="00FE624A"/>
    <w:rsid w:val="023627F0"/>
    <w:rsid w:val="04066C03"/>
    <w:rsid w:val="0C281202"/>
    <w:rsid w:val="100B1713"/>
    <w:rsid w:val="10547BB6"/>
    <w:rsid w:val="161512E4"/>
    <w:rsid w:val="1C5E3E47"/>
    <w:rsid w:val="1D606FFF"/>
    <w:rsid w:val="20C03171"/>
    <w:rsid w:val="28030DB3"/>
    <w:rsid w:val="2EB61B31"/>
    <w:rsid w:val="30BE12D6"/>
    <w:rsid w:val="350C6519"/>
    <w:rsid w:val="3DCB6528"/>
    <w:rsid w:val="42A71C53"/>
    <w:rsid w:val="565F7576"/>
    <w:rsid w:val="5B0A531C"/>
    <w:rsid w:val="67202FF2"/>
    <w:rsid w:val="67FB3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683</Words>
  <Characters>695</Characters>
  <Lines>5</Lines>
  <Paragraphs>1</Paragraphs>
  <TotalTime>174</TotalTime>
  <ScaleCrop>false</ScaleCrop>
  <LinksUpToDate>false</LinksUpToDate>
  <CharactersWithSpaces>696</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2015-12-14T02:31:00Z</dcterms:created>
  <dc:creator>xingyuan</dc:creator>
  <cp:lastModifiedBy>品茗</cp:lastModifiedBy>
  <dcterms:modified xsi:type="dcterms:W3CDTF">2024-09-13T06:57:36Z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BA5B9688898940D1A2537354774646A5_12</vt:lpwstr>
  </property>
</Properties>
</file>