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微专业报名设置及审核操作说明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各学院教务科老师进行辅修报名控制设置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9995" cy="3714750"/>
            <wp:effectExtent l="0" t="0" r="825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2.点增加，设置报名条件，报名时间、面向专业或限制专业、人数限制以及专业介绍等。</w:t>
      </w: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9995" cy="3688080"/>
            <wp:effectExtent l="0" t="0" r="8255" b="7620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688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9995" cy="2776220"/>
            <wp:effectExtent l="0" t="0" r="8255" b="508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对学生报名申请审核，审核时可以查看学生成绩单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14850" cy="1733550"/>
            <wp:effectExtent l="0" t="0" r="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9995" cy="2907030"/>
            <wp:effectExtent l="0" t="0" r="8255" b="762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907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GJmYzgwNzU2ZDExNDRlYmUwZmYyZmM5ZjU1ZDMifQ=="/>
  </w:docVars>
  <w:rsids>
    <w:rsidRoot w:val="00000000"/>
    <w:rsid w:val="0E78533A"/>
    <w:rsid w:val="0FA21A66"/>
    <w:rsid w:val="47D02304"/>
    <w:rsid w:val="4E417FA4"/>
    <w:rsid w:val="77A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2024-08-26T03:23:00Z</dcterms:created>
  <dc:creator>Gavin Lee</dc:creator>
  <cp:lastModifiedBy>长青</cp:lastModifiedBy>
  <dcterms:modified xsi:type="dcterms:W3CDTF">2024-08-26T07:04:13Z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C1968B77E8FF477BABA5B568FE01B3E1_12</vt:lpwstr>
  </property>
</Properties>
</file>